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5F" w:rsidRPr="00F0207E" w:rsidRDefault="0028165F" w:rsidP="0028165F">
      <w:pPr>
        <w:shd w:val="clear" w:color="auto" w:fill="FFFFFF"/>
        <w:ind w:left="-851" w:firstLine="426"/>
        <w:jc w:val="center"/>
        <w:rPr>
          <w:rFonts w:ascii="Times New Roman" w:eastAsiaTheme="minorEastAsia" w:hAnsi="Times New Roman"/>
          <w:b/>
          <w:spacing w:val="-7"/>
        </w:rPr>
      </w:pPr>
      <w:r w:rsidRPr="00F0207E">
        <w:rPr>
          <w:rFonts w:ascii="Times New Roman" w:eastAsiaTheme="minorEastAsia" w:hAnsi="Times New Roman"/>
          <w:b/>
          <w:spacing w:val="-7"/>
        </w:rPr>
        <w:t xml:space="preserve">АДМИНИСТРАЦИЯ ЗДВИНСКОГО СЕЛЬСОВЕТА </w:t>
      </w:r>
    </w:p>
    <w:p w:rsidR="0028165F" w:rsidRPr="00F0207E" w:rsidRDefault="0028165F" w:rsidP="0028165F">
      <w:pPr>
        <w:shd w:val="clear" w:color="auto" w:fill="FFFFFF"/>
        <w:ind w:left="-851" w:firstLine="426"/>
        <w:jc w:val="center"/>
        <w:rPr>
          <w:rFonts w:ascii="Times New Roman" w:eastAsiaTheme="minorEastAsia" w:hAnsi="Times New Roman"/>
          <w:b/>
          <w:spacing w:val="-7"/>
        </w:rPr>
      </w:pPr>
      <w:r w:rsidRPr="00F0207E">
        <w:rPr>
          <w:rFonts w:ascii="Times New Roman" w:eastAsiaTheme="minorEastAsia" w:hAnsi="Times New Roman"/>
          <w:b/>
          <w:spacing w:val="-7"/>
        </w:rPr>
        <w:t>ЗДВИНСКОГО РАЙОНА НОВОСИБИРСКОЙ ОБЛАСТИ</w:t>
      </w:r>
    </w:p>
    <w:p w:rsidR="0028165F" w:rsidRPr="00F0207E" w:rsidRDefault="0028165F" w:rsidP="0028165F">
      <w:pPr>
        <w:shd w:val="clear" w:color="auto" w:fill="FFFFFF"/>
        <w:ind w:left="-851" w:firstLine="426"/>
        <w:rPr>
          <w:rFonts w:ascii="Times New Roman" w:eastAsiaTheme="minorEastAsia" w:hAnsi="Times New Roman"/>
          <w:b/>
        </w:rPr>
      </w:pPr>
    </w:p>
    <w:p w:rsidR="0028165F" w:rsidRPr="00F0207E" w:rsidRDefault="0028165F" w:rsidP="0028165F">
      <w:pPr>
        <w:shd w:val="clear" w:color="auto" w:fill="FFFFFF"/>
        <w:ind w:left="-851" w:firstLine="426"/>
        <w:rPr>
          <w:rFonts w:ascii="Times New Roman" w:eastAsiaTheme="minorEastAsia" w:hAnsi="Times New Roman"/>
          <w:b/>
        </w:rPr>
      </w:pPr>
    </w:p>
    <w:p w:rsidR="0028165F" w:rsidRPr="00F0207E" w:rsidRDefault="0028165F" w:rsidP="0028165F">
      <w:pPr>
        <w:shd w:val="clear" w:color="auto" w:fill="FFFFFF"/>
        <w:ind w:left="-851" w:firstLine="426"/>
        <w:jc w:val="center"/>
        <w:rPr>
          <w:rFonts w:ascii="Times New Roman" w:eastAsiaTheme="minorEastAsia" w:hAnsi="Times New Roman"/>
          <w:b/>
          <w:spacing w:val="-7"/>
        </w:rPr>
      </w:pPr>
      <w:r w:rsidRPr="00F0207E">
        <w:rPr>
          <w:rFonts w:ascii="Times New Roman" w:eastAsiaTheme="minorEastAsia" w:hAnsi="Times New Roman"/>
          <w:b/>
        </w:rPr>
        <w:t>ПОСТАНОВЛЕНИЕ</w:t>
      </w:r>
    </w:p>
    <w:p w:rsidR="0028165F" w:rsidRPr="00F0207E" w:rsidRDefault="0028165F" w:rsidP="0028165F">
      <w:pPr>
        <w:shd w:val="clear" w:color="auto" w:fill="FFFFFF"/>
        <w:ind w:left="-851" w:firstLine="426"/>
        <w:jc w:val="center"/>
        <w:rPr>
          <w:rFonts w:ascii="Times New Roman" w:eastAsiaTheme="minorEastAsia" w:hAnsi="Times New Roman"/>
          <w:spacing w:val="-2"/>
        </w:rPr>
      </w:pPr>
    </w:p>
    <w:p w:rsidR="0028165F" w:rsidRPr="00F0207E" w:rsidRDefault="007C50D1" w:rsidP="0028165F">
      <w:pPr>
        <w:spacing w:after="200" w:line="276" w:lineRule="auto"/>
        <w:ind w:left="-851" w:firstLine="426"/>
        <w:rPr>
          <w:rFonts w:ascii="Times New Roman" w:eastAsiaTheme="minorEastAsia" w:hAnsi="Times New Roman"/>
          <w:spacing w:val="-2"/>
        </w:rPr>
      </w:pPr>
      <w:r w:rsidRPr="00F0207E">
        <w:rPr>
          <w:rFonts w:ascii="Times New Roman" w:eastAsiaTheme="minorEastAsia" w:hAnsi="Times New Roman"/>
          <w:spacing w:val="-2"/>
        </w:rPr>
        <w:t xml:space="preserve">  От 19.12</w:t>
      </w:r>
      <w:r w:rsidR="0028165F" w:rsidRPr="00F0207E">
        <w:rPr>
          <w:rFonts w:ascii="Times New Roman" w:eastAsiaTheme="minorEastAsia" w:hAnsi="Times New Roman"/>
          <w:spacing w:val="-2"/>
        </w:rPr>
        <w:t xml:space="preserve">.2022                                                                                                                     </w:t>
      </w:r>
      <w:r w:rsidRPr="00F0207E">
        <w:rPr>
          <w:rFonts w:ascii="Times New Roman" w:eastAsiaTheme="minorEastAsia" w:hAnsi="Times New Roman"/>
          <w:spacing w:val="-2"/>
        </w:rPr>
        <w:t xml:space="preserve">           </w:t>
      </w:r>
      <w:r w:rsidR="0028165F" w:rsidRPr="00F0207E">
        <w:rPr>
          <w:rFonts w:ascii="Times New Roman" w:eastAsiaTheme="minorEastAsia" w:hAnsi="Times New Roman"/>
          <w:spacing w:val="-2"/>
        </w:rPr>
        <w:t xml:space="preserve">  №</w:t>
      </w:r>
      <w:r w:rsidRPr="00F0207E">
        <w:rPr>
          <w:rFonts w:ascii="Times New Roman" w:eastAsiaTheme="minorEastAsia" w:hAnsi="Times New Roman"/>
          <w:spacing w:val="-2"/>
        </w:rPr>
        <w:t xml:space="preserve"> 194</w:t>
      </w:r>
      <w:r w:rsidR="0028165F" w:rsidRPr="00F0207E">
        <w:rPr>
          <w:rFonts w:ascii="Times New Roman" w:hAnsi="Times New Roman"/>
          <w:color w:val="000000"/>
        </w:rPr>
        <w:t> </w:t>
      </w:r>
    </w:p>
    <w:p w:rsidR="0028165F" w:rsidRPr="00F0207E" w:rsidRDefault="0028165F" w:rsidP="0028165F">
      <w:pPr>
        <w:ind w:left="-709" w:firstLine="710"/>
        <w:jc w:val="center"/>
        <w:rPr>
          <w:rFonts w:ascii="Times New Roman" w:hAnsi="Times New Roman"/>
        </w:rPr>
      </w:pPr>
      <w:r w:rsidRPr="00F0207E">
        <w:rPr>
          <w:rFonts w:ascii="Times New Roman" w:hAnsi="Times New Roman"/>
          <w:b/>
          <w:bCs/>
          <w:color w:val="000000"/>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p>
    <w:p w:rsidR="0028165F" w:rsidRPr="00F0207E" w:rsidRDefault="0028165F" w:rsidP="0028165F">
      <w:pPr>
        <w:pStyle w:val="aa"/>
        <w:spacing w:before="0" w:beforeAutospacing="0" w:after="0" w:afterAutospacing="0"/>
        <w:ind w:left="-567" w:firstLine="141"/>
        <w:jc w:val="both"/>
        <w:rPr>
          <w:color w:val="000000"/>
        </w:rPr>
      </w:pPr>
      <w:r w:rsidRPr="00F0207E">
        <w:rPr>
          <w:color w:val="000000"/>
        </w:rPr>
        <w:t xml:space="preserve">В соответствии с Федеральным законом от 27.07.2010 N 210-ФЗ </w:t>
      </w:r>
      <w:r w:rsidRPr="00F0207E">
        <w:t>«</w:t>
      </w:r>
      <w:hyperlink r:id="rId7" w:tgtFrame="_blank" w:history="1">
        <w:r w:rsidRPr="00F0207E">
          <w:rPr>
            <w:rStyle w:val="21"/>
          </w:rPr>
          <w:t>Об организации предоставления государственных и муниципальных услуг</w:t>
        </w:r>
      </w:hyperlink>
      <w:r w:rsidRPr="00F0207E">
        <w:t>», с Земельным </w:t>
      </w:r>
      <w:hyperlink r:id="rId8" w:tgtFrame="_blank" w:history="1">
        <w:r w:rsidRPr="00F0207E">
          <w:rPr>
            <w:rStyle w:val="21"/>
          </w:rPr>
          <w:t>кодексом</w:t>
        </w:r>
      </w:hyperlink>
      <w:r w:rsidRPr="00F0207E">
        <w:t> Российской Федерации, Федеральным законом от 06.10.2003 N 131-ФЗ «</w:t>
      </w:r>
      <w:hyperlink r:id="rId9" w:tgtFrame="_blank" w:history="1">
        <w:r w:rsidRPr="00F0207E">
          <w:rPr>
            <w:rStyle w:val="21"/>
          </w:rPr>
          <w:t>Об общих принципах организации местного самоуправления</w:t>
        </w:r>
      </w:hyperlink>
      <w:r w:rsidRPr="00F0207E">
        <w:t> в Российской</w:t>
      </w:r>
      <w:r w:rsidRPr="00F0207E">
        <w:rPr>
          <w:color w:val="000000"/>
        </w:rPr>
        <w:t xml:space="preserve"> Федерации», Уставом </w:t>
      </w:r>
      <w:proofErr w:type="spellStart"/>
      <w:r w:rsidRPr="00F0207E">
        <w:rPr>
          <w:color w:val="000000"/>
        </w:rPr>
        <w:t>Здвинского</w:t>
      </w:r>
      <w:proofErr w:type="spellEnd"/>
      <w:r w:rsidRPr="00F0207E">
        <w:rPr>
          <w:color w:val="000000"/>
        </w:rPr>
        <w:t xml:space="preserve"> сельсовета </w:t>
      </w:r>
      <w:proofErr w:type="spellStart"/>
      <w:r w:rsidRPr="00F0207E">
        <w:rPr>
          <w:color w:val="000000"/>
        </w:rPr>
        <w:t>Здвинского</w:t>
      </w:r>
      <w:proofErr w:type="spellEnd"/>
      <w:r w:rsidRPr="00F0207E">
        <w:rPr>
          <w:color w:val="000000"/>
        </w:rPr>
        <w:t xml:space="preserve"> района Новосибирской области, администрация </w:t>
      </w:r>
      <w:proofErr w:type="spellStart"/>
      <w:r w:rsidRPr="00F0207E">
        <w:rPr>
          <w:color w:val="000000"/>
        </w:rPr>
        <w:t>Здвинского</w:t>
      </w:r>
      <w:proofErr w:type="spellEnd"/>
      <w:r w:rsidRPr="00F0207E">
        <w:rPr>
          <w:color w:val="000000"/>
        </w:rPr>
        <w:t xml:space="preserve"> сельсовета </w:t>
      </w:r>
      <w:proofErr w:type="spellStart"/>
      <w:r w:rsidRPr="00F0207E">
        <w:rPr>
          <w:color w:val="000000"/>
        </w:rPr>
        <w:t>Здвинского</w:t>
      </w:r>
      <w:proofErr w:type="spellEnd"/>
      <w:r w:rsidRPr="00F0207E">
        <w:rPr>
          <w:color w:val="000000"/>
        </w:rPr>
        <w:t xml:space="preserve"> района</w:t>
      </w:r>
    </w:p>
    <w:p w:rsidR="0028165F" w:rsidRPr="00F0207E" w:rsidRDefault="0028165F" w:rsidP="0028165F">
      <w:pPr>
        <w:pStyle w:val="aa"/>
        <w:spacing w:before="0" w:beforeAutospacing="0" w:after="0" w:afterAutospacing="0"/>
        <w:ind w:left="-567" w:firstLine="141"/>
        <w:jc w:val="both"/>
        <w:rPr>
          <w:color w:val="000000"/>
        </w:rPr>
      </w:pPr>
      <w:r w:rsidRPr="00F0207E">
        <w:rPr>
          <w:color w:val="000000"/>
        </w:rPr>
        <w:t>ПОСТАНОВЛЯЕТ:</w:t>
      </w:r>
    </w:p>
    <w:p w:rsidR="0028165F" w:rsidRPr="00F0207E" w:rsidRDefault="0028165F" w:rsidP="0028165F">
      <w:pPr>
        <w:pStyle w:val="aa"/>
        <w:spacing w:before="0" w:beforeAutospacing="0" w:after="0" w:afterAutospacing="0"/>
        <w:ind w:left="-567" w:firstLine="141"/>
        <w:jc w:val="both"/>
        <w:rPr>
          <w:color w:val="000000"/>
        </w:rPr>
      </w:pPr>
      <w:r w:rsidRPr="00F0207E">
        <w:rPr>
          <w:color w:val="000000"/>
        </w:rPr>
        <w:t>1.Утвердить 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w:t>
      </w:r>
    </w:p>
    <w:p w:rsidR="0028165F" w:rsidRPr="00F0207E" w:rsidRDefault="0028165F" w:rsidP="0028165F">
      <w:pPr>
        <w:pStyle w:val="aa"/>
        <w:shd w:val="clear" w:color="auto" w:fill="FFFFFF"/>
        <w:spacing w:before="0" w:beforeAutospacing="0" w:after="0" w:afterAutospacing="0" w:line="300" w:lineRule="atLeast"/>
        <w:ind w:left="-567" w:right="282" w:firstLine="141"/>
        <w:jc w:val="both"/>
        <w:rPr>
          <w:color w:val="000000"/>
        </w:rPr>
      </w:pPr>
      <w:r w:rsidRPr="00F0207E">
        <w:rPr>
          <w:color w:val="000000"/>
        </w:rPr>
        <w:t xml:space="preserve">2. Опубликовать настоящее постановление в периодическом печатном издании «Вестник </w:t>
      </w:r>
      <w:proofErr w:type="spellStart"/>
      <w:r w:rsidRPr="00F0207E">
        <w:rPr>
          <w:color w:val="000000"/>
        </w:rPr>
        <w:t>Здвинского</w:t>
      </w:r>
      <w:proofErr w:type="spellEnd"/>
      <w:r w:rsidRPr="00F0207E">
        <w:rPr>
          <w:color w:val="000000"/>
        </w:rPr>
        <w:t xml:space="preserve"> сельсовета» и разместить на официальном сайте администрации </w:t>
      </w:r>
      <w:proofErr w:type="spellStart"/>
      <w:r w:rsidRPr="00F0207E">
        <w:rPr>
          <w:color w:val="000000"/>
        </w:rPr>
        <w:t>Здвинского</w:t>
      </w:r>
      <w:proofErr w:type="spellEnd"/>
      <w:r w:rsidRPr="00F0207E">
        <w:rPr>
          <w:color w:val="000000"/>
        </w:rPr>
        <w:t xml:space="preserve"> сельсовета </w:t>
      </w:r>
      <w:proofErr w:type="spellStart"/>
      <w:r w:rsidRPr="00F0207E">
        <w:rPr>
          <w:color w:val="000000"/>
        </w:rPr>
        <w:t>Здвинского</w:t>
      </w:r>
      <w:proofErr w:type="spellEnd"/>
      <w:r w:rsidRPr="00F0207E">
        <w:rPr>
          <w:color w:val="000000"/>
        </w:rPr>
        <w:t xml:space="preserve"> района Новосибирской области в информационно-телекоммуникационной сети Интернет.</w:t>
      </w:r>
    </w:p>
    <w:p w:rsidR="0028165F" w:rsidRPr="00F0207E" w:rsidRDefault="0028165F" w:rsidP="0028165F">
      <w:pPr>
        <w:pStyle w:val="aa"/>
        <w:shd w:val="clear" w:color="auto" w:fill="FFFFFF"/>
        <w:spacing w:before="0" w:beforeAutospacing="0" w:after="0" w:afterAutospacing="0" w:line="300" w:lineRule="atLeast"/>
        <w:ind w:left="-567" w:right="282" w:firstLine="141"/>
        <w:jc w:val="both"/>
        <w:rPr>
          <w:color w:val="000000"/>
        </w:rPr>
      </w:pPr>
      <w:r w:rsidRPr="00F0207E">
        <w:rPr>
          <w:color w:val="000000"/>
        </w:rPr>
        <w:t>3.Настоящее Постановление вступает в силу с момента его официального опубликования.</w:t>
      </w:r>
    </w:p>
    <w:p w:rsidR="0028165F" w:rsidRPr="00F0207E" w:rsidRDefault="0028165F" w:rsidP="0028165F">
      <w:pPr>
        <w:pStyle w:val="aa"/>
        <w:shd w:val="clear" w:color="auto" w:fill="FFFFFF"/>
        <w:spacing w:before="0" w:beforeAutospacing="0" w:after="0" w:afterAutospacing="0" w:line="300" w:lineRule="atLeast"/>
        <w:ind w:left="-567" w:right="282" w:firstLine="141"/>
        <w:jc w:val="both"/>
        <w:rPr>
          <w:color w:val="000000"/>
        </w:rPr>
      </w:pPr>
      <w:r w:rsidRPr="00F0207E">
        <w:rPr>
          <w:color w:val="000000"/>
        </w:rPr>
        <w:t>4. Контроль за исполнением настоящего постановления оставляю за собой.</w:t>
      </w:r>
    </w:p>
    <w:p w:rsidR="0028165F" w:rsidRPr="00F0207E" w:rsidRDefault="0028165F" w:rsidP="0028165F">
      <w:pPr>
        <w:pStyle w:val="aa"/>
        <w:shd w:val="clear" w:color="auto" w:fill="FFFFFF"/>
        <w:spacing w:before="0" w:beforeAutospacing="0" w:after="0" w:afterAutospacing="0" w:line="300" w:lineRule="atLeast"/>
        <w:ind w:left="-567" w:right="282" w:firstLine="141"/>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567" w:right="282" w:firstLine="141"/>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567" w:right="282" w:firstLine="141"/>
        <w:jc w:val="both"/>
        <w:rPr>
          <w:color w:val="000000"/>
        </w:rPr>
      </w:pPr>
    </w:p>
    <w:p w:rsidR="0028165F" w:rsidRPr="00F0207E" w:rsidRDefault="00F0207E" w:rsidP="0028165F">
      <w:pPr>
        <w:pStyle w:val="aa"/>
        <w:shd w:val="clear" w:color="auto" w:fill="FFFFFF"/>
        <w:spacing w:before="0" w:beforeAutospacing="0" w:after="0" w:afterAutospacing="0" w:line="300" w:lineRule="atLeast"/>
        <w:ind w:left="-567" w:right="282" w:firstLine="141"/>
        <w:jc w:val="both"/>
        <w:rPr>
          <w:color w:val="000000"/>
        </w:rPr>
      </w:pPr>
      <w:r w:rsidRPr="00F0207E">
        <w:rPr>
          <w:color w:val="000000"/>
        </w:rPr>
        <w:t>И. о. главы</w:t>
      </w:r>
      <w:r w:rsidR="0028165F" w:rsidRPr="00F0207E">
        <w:rPr>
          <w:color w:val="000000"/>
        </w:rPr>
        <w:t xml:space="preserve"> </w:t>
      </w:r>
      <w:proofErr w:type="spellStart"/>
      <w:r w:rsidR="0028165F" w:rsidRPr="00F0207E">
        <w:rPr>
          <w:color w:val="000000"/>
        </w:rPr>
        <w:t>Здвинского</w:t>
      </w:r>
      <w:proofErr w:type="spellEnd"/>
      <w:r w:rsidR="0028165F" w:rsidRPr="00F0207E">
        <w:rPr>
          <w:color w:val="000000"/>
        </w:rPr>
        <w:t xml:space="preserve"> сельсовета  </w:t>
      </w:r>
    </w:p>
    <w:p w:rsidR="0028165F" w:rsidRPr="00F0207E" w:rsidRDefault="0028165F" w:rsidP="0028165F">
      <w:pPr>
        <w:pStyle w:val="aa"/>
        <w:shd w:val="clear" w:color="auto" w:fill="FFFFFF"/>
        <w:spacing w:before="0" w:beforeAutospacing="0" w:after="0" w:afterAutospacing="0" w:line="300" w:lineRule="atLeast"/>
        <w:ind w:left="-567" w:right="282" w:firstLine="141"/>
        <w:rPr>
          <w:color w:val="000000"/>
        </w:rPr>
      </w:pPr>
      <w:proofErr w:type="spellStart"/>
      <w:r w:rsidRPr="00F0207E">
        <w:rPr>
          <w:color w:val="000000"/>
        </w:rPr>
        <w:t>Здвинского</w:t>
      </w:r>
      <w:proofErr w:type="spellEnd"/>
      <w:r w:rsidRPr="00F0207E">
        <w:rPr>
          <w:color w:val="000000"/>
        </w:rPr>
        <w:t xml:space="preserve"> района Новосибирской области                                             </w:t>
      </w:r>
      <w:r w:rsidR="00F0207E" w:rsidRPr="00F0207E">
        <w:rPr>
          <w:color w:val="000000"/>
        </w:rPr>
        <w:t xml:space="preserve">А.М. Ворожцов </w:t>
      </w:r>
      <w:r w:rsidRPr="00F0207E">
        <w:rPr>
          <w:color w:val="000000"/>
        </w:rPr>
        <w:t xml:space="preserve">                     </w:t>
      </w:r>
    </w:p>
    <w:p w:rsidR="0028165F" w:rsidRPr="00F0207E" w:rsidRDefault="0028165F" w:rsidP="0028165F">
      <w:pPr>
        <w:pStyle w:val="aa"/>
        <w:shd w:val="clear" w:color="auto" w:fill="FFFFFF"/>
        <w:spacing w:before="0" w:beforeAutospacing="0" w:after="0" w:afterAutospacing="0" w:line="300" w:lineRule="atLeast"/>
        <w:ind w:left="-567" w:right="282" w:firstLine="141"/>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left="-709" w:right="282" w:firstLine="284"/>
        <w:jc w:val="both"/>
        <w:rPr>
          <w:color w:val="000000"/>
        </w:rPr>
      </w:pPr>
    </w:p>
    <w:p w:rsidR="0028165F" w:rsidRPr="00F0207E" w:rsidRDefault="0028165F" w:rsidP="0028165F">
      <w:pPr>
        <w:pStyle w:val="aa"/>
        <w:shd w:val="clear" w:color="auto" w:fill="FFFFFF"/>
        <w:spacing w:before="0" w:beforeAutospacing="0" w:after="0" w:afterAutospacing="0" w:line="300" w:lineRule="atLeast"/>
        <w:ind w:right="282"/>
        <w:jc w:val="both"/>
        <w:rPr>
          <w:color w:val="000000"/>
        </w:rPr>
      </w:pPr>
    </w:p>
    <w:p w:rsidR="0028165F" w:rsidRPr="00F0207E" w:rsidRDefault="0028165F" w:rsidP="0028165F">
      <w:pPr>
        <w:pStyle w:val="aa"/>
        <w:shd w:val="clear" w:color="auto" w:fill="FFFFFF"/>
        <w:spacing w:before="0" w:beforeAutospacing="0" w:after="0" w:afterAutospacing="0" w:line="300" w:lineRule="atLeast"/>
        <w:ind w:right="282"/>
        <w:jc w:val="both"/>
        <w:rPr>
          <w:color w:val="000000"/>
        </w:rPr>
      </w:pPr>
      <w:proofErr w:type="spellStart"/>
      <w:r w:rsidRPr="00F0207E">
        <w:rPr>
          <w:color w:val="000000"/>
        </w:rPr>
        <w:t>В.А.Бачурина</w:t>
      </w:r>
      <w:proofErr w:type="spellEnd"/>
    </w:p>
    <w:p w:rsidR="0028165F" w:rsidRPr="00F0207E" w:rsidRDefault="0028165F" w:rsidP="0028165F">
      <w:pPr>
        <w:pStyle w:val="aa"/>
        <w:shd w:val="clear" w:color="auto" w:fill="FFFFFF"/>
        <w:spacing w:before="0" w:beforeAutospacing="0" w:after="0" w:afterAutospacing="0" w:line="300" w:lineRule="atLeast"/>
        <w:ind w:right="282"/>
        <w:jc w:val="both"/>
        <w:rPr>
          <w:color w:val="000000"/>
        </w:rPr>
      </w:pPr>
      <w:r w:rsidRPr="00F0207E">
        <w:rPr>
          <w:color w:val="000000"/>
        </w:rPr>
        <w:t>21-894</w:t>
      </w:r>
    </w:p>
    <w:p w:rsidR="0028165F" w:rsidRPr="00F0207E" w:rsidRDefault="0028165F" w:rsidP="0028165F">
      <w:pPr>
        <w:rPr>
          <w:rFonts w:ascii="Times New Roman" w:hAnsi="Times New Roman"/>
        </w:rPr>
      </w:pPr>
    </w:p>
    <w:p w:rsidR="00221592" w:rsidRPr="00F0207E" w:rsidRDefault="00221592">
      <w:pPr>
        <w:rPr>
          <w:rFonts w:ascii="Times New Roman" w:hAnsi="Times New Roman"/>
        </w:rPr>
      </w:pPr>
    </w:p>
    <w:p w:rsidR="0028165F" w:rsidRPr="00F0207E" w:rsidRDefault="0028165F">
      <w:pPr>
        <w:rPr>
          <w:rFonts w:ascii="Times New Roman" w:hAnsi="Times New Roman"/>
        </w:rPr>
      </w:pPr>
    </w:p>
    <w:p w:rsidR="0028165F" w:rsidRPr="00F0207E" w:rsidRDefault="0028165F" w:rsidP="0028165F">
      <w:pPr>
        <w:pStyle w:val="aa"/>
        <w:spacing w:before="0" w:beforeAutospacing="0" w:after="0" w:afterAutospacing="0"/>
        <w:ind w:firstLine="709"/>
        <w:jc w:val="right"/>
        <w:rPr>
          <w:color w:val="000000"/>
        </w:rPr>
      </w:pPr>
      <w:r w:rsidRPr="00F0207E">
        <w:rPr>
          <w:color w:val="000000"/>
        </w:rPr>
        <w:lastRenderedPageBreak/>
        <w:t>УТВЕРЖДЕН</w:t>
      </w:r>
    </w:p>
    <w:p w:rsidR="0028165F" w:rsidRPr="00F0207E" w:rsidRDefault="0028165F" w:rsidP="0028165F">
      <w:pPr>
        <w:pStyle w:val="aa"/>
        <w:spacing w:before="0" w:beforeAutospacing="0" w:after="0" w:afterAutospacing="0"/>
        <w:ind w:firstLine="709"/>
        <w:jc w:val="right"/>
        <w:rPr>
          <w:color w:val="000000"/>
        </w:rPr>
      </w:pPr>
      <w:r w:rsidRPr="00F0207E">
        <w:rPr>
          <w:color w:val="000000"/>
        </w:rPr>
        <w:t>Постановлением</w:t>
      </w:r>
    </w:p>
    <w:p w:rsidR="0028165F" w:rsidRPr="00F0207E" w:rsidRDefault="0028165F" w:rsidP="0028165F">
      <w:pPr>
        <w:pStyle w:val="aa"/>
        <w:spacing w:before="0" w:beforeAutospacing="0" w:after="0" w:afterAutospacing="0"/>
        <w:ind w:firstLine="709"/>
        <w:jc w:val="right"/>
        <w:rPr>
          <w:color w:val="000000"/>
        </w:rPr>
      </w:pPr>
      <w:r w:rsidRPr="00F0207E">
        <w:rPr>
          <w:color w:val="000000"/>
        </w:rPr>
        <w:t>администрации</w:t>
      </w:r>
    </w:p>
    <w:p w:rsidR="0028165F" w:rsidRPr="00F0207E" w:rsidRDefault="0028165F" w:rsidP="0028165F">
      <w:pPr>
        <w:pStyle w:val="aa"/>
        <w:spacing w:before="0" w:beforeAutospacing="0" w:after="0" w:afterAutospacing="0"/>
        <w:ind w:firstLine="709"/>
        <w:jc w:val="right"/>
        <w:rPr>
          <w:color w:val="000000"/>
        </w:rPr>
      </w:pPr>
      <w:proofErr w:type="spellStart"/>
      <w:r w:rsidRPr="00F0207E">
        <w:rPr>
          <w:color w:val="000000"/>
        </w:rPr>
        <w:t>Здвинского</w:t>
      </w:r>
      <w:proofErr w:type="spellEnd"/>
      <w:r w:rsidRPr="00F0207E">
        <w:rPr>
          <w:color w:val="000000"/>
        </w:rPr>
        <w:t xml:space="preserve"> сельсовета</w:t>
      </w:r>
    </w:p>
    <w:p w:rsidR="0028165F" w:rsidRPr="00F0207E" w:rsidRDefault="0028165F" w:rsidP="0028165F">
      <w:pPr>
        <w:pStyle w:val="aa"/>
        <w:spacing w:before="0" w:beforeAutospacing="0" w:after="0" w:afterAutospacing="0"/>
        <w:ind w:firstLine="709"/>
        <w:jc w:val="right"/>
        <w:rPr>
          <w:color w:val="000000"/>
        </w:rPr>
      </w:pPr>
      <w:proofErr w:type="spellStart"/>
      <w:r w:rsidRPr="00F0207E">
        <w:rPr>
          <w:color w:val="000000"/>
        </w:rPr>
        <w:t>Здвинского</w:t>
      </w:r>
      <w:proofErr w:type="spellEnd"/>
      <w:r w:rsidRPr="00F0207E">
        <w:rPr>
          <w:color w:val="000000"/>
        </w:rPr>
        <w:t xml:space="preserve"> района</w:t>
      </w:r>
    </w:p>
    <w:p w:rsidR="0028165F" w:rsidRPr="00F0207E" w:rsidRDefault="0028165F" w:rsidP="0028165F">
      <w:pPr>
        <w:pStyle w:val="aa"/>
        <w:spacing w:before="0" w:beforeAutospacing="0" w:after="0" w:afterAutospacing="0"/>
        <w:ind w:firstLine="709"/>
        <w:jc w:val="right"/>
        <w:rPr>
          <w:color w:val="000000"/>
        </w:rPr>
      </w:pPr>
      <w:r w:rsidRPr="00F0207E">
        <w:rPr>
          <w:color w:val="000000"/>
        </w:rPr>
        <w:t>Новосибирской области</w:t>
      </w:r>
    </w:p>
    <w:p w:rsidR="0028165F" w:rsidRPr="00F0207E" w:rsidRDefault="007C50D1" w:rsidP="0028165F">
      <w:pPr>
        <w:pStyle w:val="aa"/>
        <w:spacing w:before="0" w:beforeAutospacing="0" w:after="0" w:afterAutospacing="0"/>
        <w:ind w:firstLine="709"/>
        <w:jc w:val="right"/>
        <w:rPr>
          <w:color w:val="000000"/>
        </w:rPr>
      </w:pPr>
      <w:r w:rsidRPr="00F0207E">
        <w:rPr>
          <w:color w:val="000000"/>
        </w:rPr>
        <w:t>от 19.12.2022 г. №194</w:t>
      </w:r>
    </w:p>
    <w:p w:rsidR="0028165F" w:rsidRPr="00F0207E" w:rsidRDefault="0028165F" w:rsidP="0028165F">
      <w:pPr>
        <w:pStyle w:val="aa"/>
        <w:spacing w:before="0" w:beforeAutospacing="0" w:after="0" w:afterAutospacing="0"/>
        <w:ind w:firstLine="709"/>
        <w:jc w:val="right"/>
        <w:rPr>
          <w:color w:val="000000"/>
        </w:rPr>
      </w:pPr>
    </w:p>
    <w:p w:rsidR="0028165F" w:rsidRPr="00F0207E" w:rsidRDefault="0028165F" w:rsidP="0028165F">
      <w:pPr>
        <w:pStyle w:val="aa"/>
        <w:spacing w:before="0" w:beforeAutospacing="0" w:after="0" w:afterAutospacing="0"/>
        <w:ind w:firstLine="709"/>
        <w:jc w:val="center"/>
        <w:rPr>
          <w:color w:val="000000"/>
        </w:rPr>
      </w:pPr>
      <w:r w:rsidRPr="00F0207E">
        <w:rPr>
          <w:b/>
          <w:bCs/>
          <w:color w:val="000000"/>
        </w:rPr>
        <w:t>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w:t>
      </w:r>
    </w:p>
    <w:p w:rsidR="0028165F" w:rsidRPr="00F0207E" w:rsidRDefault="0028165F" w:rsidP="0028165F">
      <w:pPr>
        <w:pStyle w:val="aa"/>
        <w:spacing w:before="0" w:beforeAutospacing="0" w:after="0" w:afterAutospacing="0"/>
        <w:ind w:firstLine="709"/>
        <w:jc w:val="both"/>
        <w:rPr>
          <w:color w:val="000000"/>
        </w:rPr>
      </w:pPr>
      <w:r w:rsidRPr="00F0207E">
        <w:rPr>
          <w:color w:val="000000"/>
        </w:rPr>
        <w:t> </w:t>
      </w:r>
    </w:p>
    <w:p w:rsidR="0028165F" w:rsidRPr="00F0207E" w:rsidRDefault="0028165F" w:rsidP="0028165F">
      <w:pPr>
        <w:pStyle w:val="aa"/>
        <w:spacing w:before="0" w:beforeAutospacing="0" w:after="0" w:afterAutospacing="0"/>
        <w:ind w:firstLine="709"/>
        <w:jc w:val="center"/>
      </w:pPr>
      <w:r w:rsidRPr="00F0207E">
        <w:rPr>
          <w:b/>
          <w:bCs/>
        </w:rPr>
        <w:t>I. Общие положения</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1.1. 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proofErr w:type="spellStart"/>
      <w:r w:rsidR="00CF48D7" w:rsidRPr="00F0207E">
        <w:rPr>
          <w:rFonts w:ascii="Times New Roman" w:hAnsi="Times New Roman"/>
        </w:rPr>
        <w:t>Здвинского</w:t>
      </w:r>
      <w:proofErr w:type="spellEnd"/>
      <w:r w:rsidRPr="00F0207E">
        <w:rPr>
          <w:rFonts w:ascii="Times New Roman" w:hAnsi="Times New Roman"/>
        </w:rPr>
        <w:t xml:space="preserve"> сельсовета </w:t>
      </w:r>
      <w:proofErr w:type="spellStart"/>
      <w:r w:rsidR="00CF48D7" w:rsidRPr="00F0207E">
        <w:rPr>
          <w:rFonts w:ascii="Times New Roman" w:hAnsi="Times New Roman"/>
        </w:rPr>
        <w:t>Здвинского</w:t>
      </w:r>
      <w:proofErr w:type="spellEnd"/>
      <w:r w:rsidRPr="00F0207E">
        <w:rPr>
          <w:rFonts w:ascii="Times New Roman" w:hAnsi="Times New Roman"/>
        </w:rPr>
        <w:t xml:space="preserve">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1.2. 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1.3. Справочная информация о предоставлении муниципальной услуги размещается на официальном сайте администрации </w:t>
      </w:r>
      <w:proofErr w:type="spellStart"/>
      <w:r w:rsidR="00CF48D7" w:rsidRPr="00F0207E">
        <w:rPr>
          <w:rFonts w:ascii="Times New Roman" w:hAnsi="Times New Roman"/>
        </w:rPr>
        <w:t>Здвинского</w:t>
      </w:r>
      <w:proofErr w:type="spellEnd"/>
      <w:r w:rsidR="00CF48D7" w:rsidRPr="00F0207E">
        <w:rPr>
          <w:rFonts w:ascii="Times New Roman" w:hAnsi="Times New Roman"/>
        </w:rPr>
        <w:t xml:space="preserve"> </w:t>
      </w:r>
      <w:r w:rsidRPr="00F0207E">
        <w:rPr>
          <w:rFonts w:ascii="Times New Roman" w:hAnsi="Times New Roman"/>
        </w:rPr>
        <w:t xml:space="preserve">сельсовета </w:t>
      </w:r>
      <w:proofErr w:type="spellStart"/>
      <w:r w:rsidR="00CF48D7" w:rsidRPr="00F0207E">
        <w:rPr>
          <w:rFonts w:ascii="Times New Roman" w:hAnsi="Times New Roman"/>
        </w:rPr>
        <w:t>Здвинского</w:t>
      </w:r>
      <w:proofErr w:type="spellEnd"/>
      <w:r w:rsidRPr="00F0207E">
        <w:rPr>
          <w:rFonts w:ascii="Times New Roman" w:hAnsi="Times New Roman"/>
        </w:rPr>
        <w:t xml:space="preserve"> района Новосибирской области (</w:t>
      </w:r>
      <w:r w:rsidR="00CF48D7" w:rsidRPr="00F0207E">
        <w:rPr>
          <w:rFonts w:ascii="Times New Roman" w:hAnsi="Times New Roman"/>
        </w:rPr>
        <w:t>https://zdvinskiy.nso.ru/</w:t>
      </w:r>
      <w:r w:rsidRPr="00F0207E">
        <w:rPr>
          <w:rFonts w:ascii="Times New Roman" w:hAnsi="Times New Roman"/>
        </w:rPr>
        <w:t>), в сети «Интернет», в ФГИС «Федеральный реестр государственных и муниципальных услуг» и на Едином портале государственных и муниципальных услуг.</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II. Стандарт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2.1. Наименование муниципальной услуги: «Выдача справки об использовании (неиспользовании) гражданином права на приватизацию жилых помещений».</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2.2. Муниципальная услуга предоставляется администрацией </w:t>
      </w:r>
      <w:proofErr w:type="spellStart"/>
      <w:r w:rsidR="00CF48D7" w:rsidRPr="00F0207E">
        <w:rPr>
          <w:rFonts w:ascii="Times New Roman" w:hAnsi="Times New Roman"/>
        </w:rPr>
        <w:t>Здвинского</w:t>
      </w:r>
      <w:proofErr w:type="spellEnd"/>
      <w:r w:rsidRPr="00F0207E">
        <w:rPr>
          <w:rFonts w:ascii="Times New Roman" w:hAnsi="Times New Roman"/>
        </w:rPr>
        <w:t xml:space="preserve"> сельсовета.</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Ответственным за организацию предоставления муниципальной услуги является специалист администрации </w:t>
      </w:r>
      <w:proofErr w:type="spellStart"/>
      <w:r w:rsidR="00CF48D7" w:rsidRPr="00F0207E">
        <w:rPr>
          <w:rFonts w:ascii="Times New Roman" w:hAnsi="Times New Roman"/>
        </w:rPr>
        <w:t>Здвинского</w:t>
      </w:r>
      <w:proofErr w:type="spellEnd"/>
      <w:r w:rsidRPr="00F0207E">
        <w:rPr>
          <w:rFonts w:ascii="Times New Roman" w:hAnsi="Times New Roman"/>
        </w:rPr>
        <w:t xml:space="preserve"> сельсовета, участвующий в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8165F" w:rsidRPr="00F0207E" w:rsidRDefault="0028165F" w:rsidP="0028165F">
      <w:pPr>
        <w:ind w:left="-709" w:firstLine="0"/>
        <w:rPr>
          <w:rFonts w:ascii="Times New Roman" w:hAnsi="Times New Roman"/>
        </w:rPr>
      </w:pPr>
      <w:r w:rsidRPr="00F0207E">
        <w:rPr>
          <w:rFonts w:ascii="Times New Roman" w:hAnsi="Times New Roman"/>
        </w:rPr>
        <w:t>2.3. Результатом предоставления муниципальной услуги является выдача справки об использовании (неиспользовании) гражданином права на приватизацию жилых помещений (Приложение N 3 и N 4 к административному регламенту (далее – выдача справки) или решения об отказе в предоставлении муниципальной услуги (далее – решение об отказе) (Приложение N 5 к административному регламенту).</w:t>
      </w:r>
    </w:p>
    <w:p w:rsidR="0028165F" w:rsidRPr="00F0207E" w:rsidRDefault="0028165F" w:rsidP="0028165F">
      <w:pPr>
        <w:ind w:left="-709" w:firstLine="0"/>
        <w:rPr>
          <w:rFonts w:ascii="Times New Roman" w:hAnsi="Times New Roman"/>
        </w:rPr>
      </w:pPr>
      <w:r w:rsidRPr="00F0207E">
        <w:rPr>
          <w:rFonts w:ascii="Times New Roman" w:hAnsi="Times New Roman"/>
        </w:rPr>
        <w:t>2.4. Срок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2.4.1. Общий срок принятия решения о предоставлении муниципальной услуги составляет 14 дней со дня обращения за муниципальной услугой.</w:t>
      </w:r>
    </w:p>
    <w:p w:rsidR="0028165F" w:rsidRPr="00F0207E" w:rsidRDefault="0028165F" w:rsidP="0028165F">
      <w:pPr>
        <w:ind w:left="-709" w:firstLine="0"/>
        <w:rPr>
          <w:rFonts w:ascii="Times New Roman" w:hAnsi="Times New Roman"/>
        </w:rPr>
      </w:pPr>
      <w:r w:rsidRPr="00F0207E">
        <w:rPr>
          <w:rFonts w:ascii="Times New Roman" w:hAnsi="Times New Roman"/>
        </w:rPr>
        <w:lastRenderedPageBreak/>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28165F" w:rsidRPr="00F0207E" w:rsidRDefault="0028165F" w:rsidP="0028165F">
      <w:pPr>
        <w:ind w:left="-709" w:firstLine="0"/>
        <w:rPr>
          <w:rFonts w:ascii="Times New Roman" w:hAnsi="Times New Roman"/>
        </w:rPr>
      </w:pPr>
      <w:r w:rsidRPr="00F0207E">
        <w:rPr>
          <w:rFonts w:ascii="Times New Roman" w:hAnsi="Times New Roman"/>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28165F" w:rsidRPr="00F0207E" w:rsidRDefault="0028165F" w:rsidP="0028165F">
      <w:pPr>
        <w:ind w:left="-709" w:firstLine="0"/>
        <w:rPr>
          <w:rFonts w:ascii="Times New Roman" w:hAnsi="Times New Roman"/>
        </w:rPr>
      </w:pPr>
      <w:r w:rsidRPr="00F0207E">
        <w:rPr>
          <w:rFonts w:ascii="Times New Roman" w:hAnsi="Times New Roman"/>
        </w:rPr>
        <w:t>2.4.3. Срок приостановления предоставления муниципальной услуги не более 14 дней.</w:t>
      </w:r>
    </w:p>
    <w:p w:rsidR="0028165F" w:rsidRPr="00F0207E" w:rsidRDefault="0028165F" w:rsidP="0028165F">
      <w:pPr>
        <w:ind w:left="-709" w:firstLine="0"/>
        <w:rPr>
          <w:rFonts w:ascii="Times New Roman" w:hAnsi="Times New Roman"/>
        </w:rPr>
      </w:pPr>
      <w:r w:rsidRPr="00F0207E">
        <w:rPr>
          <w:rFonts w:ascii="Times New Roman" w:hAnsi="Times New Roman"/>
        </w:rPr>
        <w:t>2.4.4. 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2.5. Перечень нормативных правовых актов, регулирующих предоставление муниципальной услуги, размещается на официальном сайте администрации </w:t>
      </w:r>
      <w:proofErr w:type="spellStart"/>
      <w:r w:rsidR="00CF48D7" w:rsidRPr="00F0207E">
        <w:rPr>
          <w:rFonts w:ascii="Times New Roman" w:hAnsi="Times New Roman"/>
        </w:rPr>
        <w:t>Здвинского</w:t>
      </w:r>
      <w:proofErr w:type="spellEnd"/>
      <w:r w:rsidRPr="00F0207E">
        <w:rPr>
          <w:rFonts w:ascii="Times New Roman" w:hAnsi="Times New Roman"/>
        </w:rPr>
        <w:t xml:space="preserve"> сельсовета </w:t>
      </w:r>
      <w:proofErr w:type="spellStart"/>
      <w:r w:rsidR="00CF48D7" w:rsidRPr="00F0207E">
        <w:rPr>
          <w:rFonts w:ascii="Times New Roman" w:hAnsi="Times New Roman"/>
        </w:rPr>
        <w:t>Здвинского</w:t>
      </w:r>
      <w:proofErr w:type="spellEnd"/>
      <w:r w:rsidRPr="00F0207E">
        <w:rPr>
          <w:rFonts w:ascii="Times New Roman" w:hAnsi="Times New Roman"/>
        </w:rPr>
        <w:t xml:space="preserve"> района Новосибирской области (</w:t>
      </w:r>
      <w:r w:rsidR="00CF48D7" w:rsidRPr="00F0207E">
        <w:rPr>
          <w:rFonts w:ascii="Times New Roman" w:hAnsi="Times New Roman"/>
        </w:rPr>
        <w:t>https://zdvinskiy.nso.ru/</w:t>
      </w:r>
      <w:r w:rsidRPr="00F0207E">
        <w:rPr>
          <w:rFonts w:ascii="Times New Roman" w:hAnsi="Times New Roman"/>
        </w:rPr>
        <w:t>), в сети «Интернет», в ФГИС «Федеральный реестр государственных и муниципальных услуг» и на Едином портале государственных и муниципальных услуг.</w:t>
      </w:r>
    </w:p>
    <w:p w:rsidR="0028165F" w:rsidRPr="00F0207E" w:rsidRDefault="0028165F" w:rsidP="0028165F">
      <w:pPr>
        <w:ind w:left="-709" w:firstLine="0"/>
        <w:rPr>
          <w:rFonts w:ascii="Times New Roman" w:hAnsi="Times New Roman"/>
        </w:rPr>
      </w:pPr>
      <w:r w:rsidRPr="00F0207E">
        <w:rPr>
          <w:rFonts w:ascii="Times New Roman" w:hAnsi="Times New Roman"/>
        </w:rPr>
        <w:t>2.6.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28165F" w:rsidRPr="00F0207E" w:rsidRDefault="0028165F" w:rsidP="0028165F">
      <w:pPr>
        <w:ind w:left="-709" w:firstLine="0"/>
        <w:rPr>
          <w:rFonts w:ascii="Times New Roman" w:hAnsi="Times New Roman"/>
        </w:rPr>
      </w:pPr>
      <w:r w:rsidRPr="00F0207E">
        <w:rPr>
          <w:rFonts w:ascii="Times New Roman" w:hAnsi="Times New Roman"/>
        </w:rPr>
        <w:t>- заявление о выдаче справки об использовании (неиспользовании) права на приватизацию жилых помещений (Приложение N 2 к административному регламенту);</w:t>
      </w:r>
    </w:p>
    <w:p w:rsidR="0028165F" w:rsidRPr="00F0207E" w:rsidRDefault="0028165F" w:rsidP="0028165F">
      <w:pPr>
        <w:ind w:left="-709" w:firstLine="0"/>
        <w:rPr>
          <w:rFonts w:ascii="Times New Roman" w:hAnsi="Times New Roman"/>
        </w:rPr>
      </w:pPr>
      <w:r w:rsidRPr="00F0207E">
        <w:rPr>
          <w:rFonts w:ascii="Times New Roman" w:hAnsi="Times New Roman"/>
        </w:rPr>
        <w:t>- 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28165F" w:rsidRPr="00F0207E" w:rsidRDefault="0028165F" w:rsidP="0028165F">
      <w:pPr>
        <w:ind w:left="-709" w:firstLine="0"/>
        <w:rPr>
          <w:rFonts w:ascii="Times New Roman" w:hAnsi="Times New Roman"/>
        </w:rPr>
      </w:pPr>
      <w:r w:rsidRPr="00F0207E">
        <w:rPr>
          <w:rFonts w:ascii="Times New Roman" w:hAnsi="Times New Roman"/>
        </w:rPr>
        <w:t>-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28165F" w:rsidRPr="00F0207E" w:rsidRDefault="0028165F" w:rsidP="0028165F">
      <w:pPr>
        <w:ind w:left="-709" w:firstLine="0"/>
        <w:rPr>
          <w:rFonts w:ascii="Times New Roman" w:hAnsi="Times New Roman"/>
        </w:rPr>
      </w:pPr>
      <w:r w:rsidRPr="00F0207E">
        <w:rPr>
          <w:rFonts w:ascii="Times New Roman" w:hAnsi="Times New Roman"/>
        </w:rPr>
        <w:t>2.7. Запрещается требовать от заявителя:</w:t>
      </w:r>
    </w:p>
    <w:p w:rsidR="0028165F" w:rsidRPr="00F0207E" w:rsidRDefault="0028165F" w:rsidP="0028165F">
      <w:pPr>
        <w:ind w:left="-709" w:firstLine="0"/>
        <w:rPr>
          <w:rFonts w:ascii="Times New Roman" w:hAnsi="Times New Roman"/>
        </w:rPr>
      </w:pPr>
      <w:r w:rsidRPr="00F0207E">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8165F" w:rsidRPr="00F0207E" w:rsidRDefault="0028165F" w:rsidP="0028165F">
      <w:pPr>
        <w:ind w:left="-709" w:firstLine="0"/>
        <w:rPr>
          <w:rFonts w:ascii="Times New Roman" w:hAnsi="Times New Roman"/>
        </w:rPr>
      </w:pPr>
      <w:r w:rsidRPr="00F0207E">
        <w:rPr>
          <w:rFonts w:ascii="Times New Roman" w:hAnsi="Times New Roman"/>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8165F" w:rsidRPr="00F0207E" w:rsidRDefault="0028165F" w:rsidP="0028165F">
      <w:pPr>
        <w:ind w:left="-709" w:firstLine="0"/>
        <w:rPr>
          <w:rFonts w:ascii="Times New Roman" w:hAnsi="Times New Roman"/>
        </w:rPr>
      </w:pPr>
      <w:r w:rsidRPr="00F0207E">
        <w:rPr>
          <w:rFonts w:ascii="Times New Roman" w:hAnsi="Times New Roma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28165F" w:rsidRPr="00F0207E" w:rsidRDefault="0028165F" w:rsidP="0028165F">
      <w:pPr>
        <w:ind w:left="-709" w:firstLine="0"/>
        <w:rPr>
          <w:rFonts w:ascii="Times New Roman" w:hAnsi="Times New Roman"/>
        </w:rPr>
      </w:pPr>
      <w:r w:rsidRPr="00F0207E">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8165F" w:rsidRPr="00F0207E" w:rsidRDefault="0028165F" w:rsidP="0028165F">
      <w:pPr>
        <w:ind w:left="-709" w:firstLine="0"/>
        <w:rPr>
          <w:rFonts w:ascii="Times New Roman" w:hAnsi="Times New Roman"/>
        </w:rPr>
      </w:pPr>
      <w:r w:rsidRPr="00F0207E">
        <w:rPr>
          <w:rFonts w:ascii="Times New Roman" w:hAnsi="Times New Roman"/>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8165F" w:rsidRPr="00F0207E" w:rsidRDefault="0028165F" w:rsidP="0028165F">
      <w:pPr>
        <w:ind w:left="-709" w:firstLine="0"/>
        <w:rPr>
          <w:rFonts w:ascii="Times New Roman" w:hAnsi="Times New Roman"/>
        </w:rPr>
      </w:pPr>
      <w:r w:rsidRPr="00F020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28165F" w:rsidRPr="00F0207E" w:rsidRDefault="0028165F" w:rsidP="0028165F">
      <w:pPr>
        <w:ind w:left="-709" w:firstLine="0"/>
        <w:rPr>
          <w:rFonts w:ascii="Times New Roman" w:hAnsi="Times New Roman"/>
        </w:rPr>
      </w:pPr>
      <w:r w:rsidRPr="00F0207E">
        <w:rPr>
          <w:rFonts w:ascii="Times New Roman" w:hAnsi="Times New Roman"/>
        </w:rPr>
        <w:t>2.8. Перечень оснований для отказа в приеме документов, необходимых для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Основаниями для отказа в приеме документов являются:</w:t>
      </w:r>
    </w:p>
    <w:p w:rsidR="0028165F" w:rsidRPr="00F0207E" w:rsidRDefault="0028165F" w:rsidP="0028165F">
      <w:pPr>
        <w:ind w:left="-709" w:firstLine="0"/>
        <w:rPr>
          <w:rFonts w:ascii="Times New Roman" w:hAnsi="Times New Roman"/>
        </w:rPr>
      </w:pPr>
      <w:r w:rsidRPr="00F0207E">
        <w:rPr>
          <w:rFonts w:ascii="Times New Roman" w:hAnsi="Times New Roman"/>
        </w:rPr>
        <w:t>- невозможность установления содержания представленных документов;</w:t>
      </w:r>
    </w:p>
    <w:p w:rsidR="0028165F" w:rsidRPr="00F0207E" w:rsidRDefault="0028165F" w:rsidP="0028165F">
      <w:pPr>
        <w:ind w:left="-709" w:firstLine="0"/>
        <w:rPr>
          <w:rFonts w:ascii="Times New Roman" w:hAnsi="Times New Roman"/>
        </w:rPr>
      </w:pPr>
      <w:r w:rsidRPr="00F0207E">
        <w:rPr>
          <w:rFonts w:ascii="Times New Roman" w:hAnsi="Times New Roman"/>
        </w:rPr>
        <w:t>- документы исполнены ненадлежащим образом (заполнены карандашом).</w:t>
      </w:r>
    </w:p>
    <w:p w:rsidR="0028165F" w:rsidRPr="00F0207E" w:rsidRDefault="0028165F" w:rsidP="0028165F">
      <w:pPr>
        <w:ind w:left="-709" w:firstLine="0"/>
        <w:rPr>
          <w:rFonts w:ascii="Times New Roman" w:hAnsi="Times New Roman"/>
        </w:rPr>
      </w:pPr>
      <w:r w:rsidRPr="00F0207E">
        <w:rPr>
          <w:rFonts w:ascii="Times New Roman" w:hAnsi="Times New Roman"/>
        </w:rPr>
        <w:t>2.9. Перечень оснований для отказа в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Основанием для отказа в предоставлении муниципальной услуги является:</w:t>
      </w:r>
    </w:p>
    <w:p w:rsidR="0028165F" w:rsidRPr="00F0207E" w:rsidRDefault="0028165F" w:rsidP="0028165F">
      <w:pPr>
        <w:ind w:left="-709" w:firstLine="0"/>
        <w:rPr>
          <w:rFonts w:ascii="Times New Roman" w:hAnsi="Times New Roman"/>
        </w:rPr>
      </w:pPr>
      <w:r w:rsidRPr="00F0207E">
        <w:rPr>
          <w:rFonts w:ascii="Times New Roman" w:hAnsi="Times New Roman"/>
        </w:rPr>
        <w:t>- письменное заявление заявителя об отказе в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28165F" w:rsidRPr="00F0207E" w:rsidRDefault="0028165F" w:rsidP="0028165F">
      <w:pPr>
        <w:ind w:left="-709" w:firstLine="0"/>
        <w:rPr>
          <w:rFonts w:ascii="Times New Roman" w:hAnsi="Times New Roman"/>
        </w:rPr>
      </w:pPr>
      <w:r w:rsidRPr="00F0207E">
        <w:rPr>
          <w:rFonts w:ascii="Times New Roman" w:hAnsi="Times New Roman"/>
        </w:rPr>
        <w:t>2.10. Услуги, которые являются необходимыми и обязательными для предоставления муниципальной услуги, отсутствуют.</w:t>
      </w:r>
    </w:p>
    <w:p w:rsidR="0028165F" w:rsidRPr="00F0207E" w:rsidRDefault="0028165F" w:rsidP="0028165F">
      <w:pPr>
        <w:ind w:left="-709" w:firstLine="0"/>
        <w:rPr>
          <w:rFonts w:ascii="Times New Roman" w:hAnsi="Times New Roman"/>
        </w:rPr>
      </w:pPr>
      <w:r w:rsidRPr="00F0207E">
        <w:rPr>
          <w:rFonts w:ascii="Times New Roman" w:hAnsi="Times New Roman"/>
        </w:rPr>
        <w:t>2.11. Предоставление муниципальной услуги является бесплатным для заявителя.</w:t>
      </w:r>
    </w:p>
    <w:p w:rsidR="0028165F" w:rsidRPr="00F0207E" w:rsidRDefault="0028165F" w:rsidP="0028165F">
      <w:pPr>
        <w:ind w:left="-709" w:firstLine="0"/>
        <w:rPr>
          <w:rFonts w:ascii="Times New Roman" w:hAnsi="Times New Roman"/>
        </w:rPr>
      </w:pPr>
      <w:r w:rsidRPr="00F0207E">
        <w:rPr>
          <w:rFonts w:ascii="Times New Roman" w:hAnsi="Times New Roman"/>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8165F" w:rsidRPr="00F0207E" w:rsidRDefault="0028165F" w:rsidP="0028165F">
      <w:pPr>
        <w:ind w:left="-709" w:firstLine="0"/>
        <w:rPr>
          <w:rFonts w:ascii="Times New Roman" w:hAnsi="Times New Roman"/>
        </w:rPr>
      </w:pPr>
      <w:r w:rsidRPr="00F0207E">
        <w:rPr>
          <w:rFonts w:ascii="Times New Roman" w:hAnsi="Times New Roman"/>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8165F" w:rsidRPr="00F0207E" w:rsidRDefault="0028165F" w:rsidP="0028165F">
      <w:pPr>
        <w:ind w:left="-709" w:firstLine="0"/>
        <w:rPr>
          <w:rFonts w:ascii="Times New Roman" w:hAnsi="Times New Roman"/>
        </w:rPr>
      </w:pPr>
      <w:r w:rsidRPr="00F0207E">
        <w:rPr>
          <w:rFonts w:ascii="Times New Roman" w:hAnsi="Times New Roman"/>
        </w:rPr>
        <w:t>2.14. Требования к помещениям, в которых предоставляется муниципальная услуга:</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w:t>
      </w:r>
      <w:r w:rsidRPr="00F0207E">
        <w:rPr>
          <w:rFonts w:ascii="Times New Roman" w:hAnsi="Times New Roman"/>
        </w:rPr>
        <w:lastRenderedPageBreak/>
        <w:t>Федерации федеральным органом исполнительной власти. Указанные места для парковки не должны занимать иные транспортные средства.</w:t>
      </w:r>
    </w:p>
    <w:p w:rsidR="0028165F" w:rsidRPr="00F0207E" w:rsidRDefault="0028165F" w:rsidP="0028165F">
      <w:pPr>
        <w:ind w:left="-709" w:firstLine="0"/>
        <w:rPr>
          <w:rFonts w:ascii="Times New Roman" w:hAnsi="Times New Roman"/>
        </w:rPr>
      </w:pPr>
      <w:r w:rsidRPr="00F0207E">
        <w:rPr>
          <w:rFonts w:ascii="Times New Roman" w:hAnsi="Times New Roman"/>
        </w:rPr>
        <w:t>2.14.2. Вход в здание оборудуется вывеской, содержащей наименование и место нахождения администрации, режим работы.</w:t>
      </w:r>
    </w:p>
    <w:p w:rsidR="0028165F" w:rsidRPr="00F0207E" w:rsidRDefault="0028165F" w:rsidP="0028165F">
      <w:pPr>
        <w:ind w:left="-709" w:firstLine="0"/>
        <w:rPr>
          <w:rFonts w:ascii="Times New Roman" w:hAnsi="Times New Roman"/>
        </w:rPr>
      </w:pPr>
      <w:r w:rsidRPr="00F0207E">
        <w:rPr>
          <w:rFonts w:ascii="Times New Roman" w:hAnsi="Times New Roman"/>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8165F" w:rsidRPr="00F0207E" w:rsidRDefault="0028165F" w:rsidP="0028165F">
      <w:pPr>
        <w:ind w:left="-709" w:firstLine="0"/>
        <w:rPr>
          <w:rFonts w:ascii="Times New Roman" w:hAnsi="Times New Roman"/>
        </w:rPr>
      </w:pPr>
      <w:r w:rsidRPr="00F0207E">
        <w:rPr>
          <w:rFonts w:ascii="Times New Roman" w:hAnsi="Times New Roman"/>
        </w:rPr>
        <w:t>санитарно-эпидемиологическим правилам и нормативам;</w:t>
      </w:r>
    </w:p>
    <w:p w:rsidR="0028165F" w:rsidRPr="00F0207E" w:rsidRDefault="0028165F" w:rsidP="0028165F">
      <w:pPr>
        <w:ind w:left="-709" w:firstLine="0"/>
        <w:rPr>
          <w:rFonts w:ascii="Times New Roman" w:hAnsi="Times New Roman"/>
        </w:rPr>
      </w:pPr>
      <w:r w:rsidRPr="00F0207E">
        <w:rPr>
          <w:rFonts w:ascii="Times New Roman" w:hAnsi="Times New Roman"/>
        </w:rPr>
        <w:t>правилам противопожарной безопасности;</w:t>
      </w:r>
    </w:p>
    <w:p w:rsidR="0028165F" w:rsidRPr="00F0207E" w:rsidRDefault="0028165F" w:rsidP="0028165F">
      <w:pPr>
        <w:ind w:left="-709" w:firstLine="0"/>
        <w:rPr>
          <w:rFonts w:ascii="Times New Roman" w:hAnsi="Times New Roman"/>
        </w:rPr>
      </w:pPr>
      <w:r w:rsidRPr="00F0207E">
        <w:rPr>
          <w:rFonts w:ascii="Times New Roman" w:hAnsi="Times New Roman"/>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8165F" w:rsidRPr="00F0207E" w:rsidRDefault="0028165F" w:rsidP="0028165F">
      <w:pPr>
        <w:ind w:left="-709" w:firstLine="0"/>
        <w:rPr>
          <w:rFonts w:ascii="Times New Roman" w:hAnsi="Times New Roman"/>
        </w:rPr>
      </w:pPr>
      <w:r w:rsidRPr="00F0207E">
        <w:rPr>
          <w:rFonts w:ascii="Times New Roman" w:hAnsi="Times New Roman"/>
        </w:rPr>
        <w:t>Места для ожидания оборудуются:</w:t>
      </w:r>
    </w:p>
    <w:p w:rsidR="0028165F" w:rsidRPr="00F0207E" w:rsidRDefault="0028165F" w:rsidP="0028165F">
      <w:pPr>
        <w:ind w:left="-709" w:firstLine="0"/>
        <w:rPr>
          <w:rFonts w:ascii="Times New Roman" w:hAnsi="Times New Roman"/>
        </w:rPr>
      </w:pPr>
      <w:r w:rsidRPr="00F0207E">
        <w:rPr>
          <w:rFonts w:ascii="Times New Roman" w:hAnsi="Times New Roman"/>
        </w:rPr>
        <w:t>стульями (кресельными секциями) и (или) скамьями;</w:t>
      </w:r>
    </w:p>
    <w:p w:rsidR="0028165F" w:rsidRPr="00F0207E" w:rsidRDefault="0028165F" w:rsidP="0028165F">
      <w:pPr>
        <w:ind w:left="-709" w:firstLine="0"/>
        <w:rPr>
          <w:rFonts w:ascii="Times New Roman" w:hAnsi="Times New Roman"/>
        </w:rPr>
      </w:pPr>
      <w:r w:rsidRPr="00F0207E">
        <w:rPr>
          <w:rFonts w:ascii="Times New Roman" w:hAnsi="Times New Roman"/>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8165F" w:rsidRPr="00F0207E" w:rsidRDefault="0028165F" w:rsidP="0028165F">
      <w:pPr>
        <w:ind w:left="-709" w:firstLine="0"/>
        <w:rPr>
          <w:rFonts w:ascii="Times New Roman" w:hAnsi="Times New Roman"/>
        </w:rPr>
      </w:pPr>
      <w:r w:rsidRPr="00F0207E">
        <w:rPr>
          <w:rFonts w:ascii="Times New Roman" w:hAnsi="Times New Roman"/>
        </w:rPr>
        <w:t>столами (стойками), образцами заполнения документов, письменными принадлежностями для возможности оформления документов.</w:t>
      </w:r>
    </w:p>
    <w:p w:rsidR="0028165F" w:rsidRPr="00F0207E" w:rsidRDefault="0028165F" w:rsidP="0028165F">
      <w:pPr>
        <w:ind w:left="-709" w:firstLine="0"/>
        <w:rPr>
          <w:rFonts w:ascii="Times New Roman" w:hAnsi="Times New Roman"/>
        </w:rPr>
      </w:pPr>
      <w:r w:rsidRPr="00F0207E">
        <w:rPr>
          <w:rFonts w:ascii="Times New Roman" w:hAnsi="Times New Roman"/>
        </w:rPr>
        <w:t>Места для приема заявителей оборудуются стульями и столами для возможности оформления документов.</w:t>
      </w:r>
    </w:p>
    <w:p w:rsidR="0028165F" w:rsidRPr="00F0207E" w:rsidRDefault="0028165F" w:rsidP="0028165F">
      <w:pPr>
        <w:ind w:left="-709" w:firstLine="0"/>
        <w:rPr>
          <w:rFonts w:ascii="Times New Roman" w:hAnsi="Times New Roman"/>
        </w:rPr>
      </w:pPr>
      <w:r w:rsidRPr="00F0207E">
        <w:rPr>
          <w:rFonts w:ascii="Times New Roman" w:hAnsi="Times New Roman"/>
        </w:rPr>
        <w:t>Рабочее место сотрудника(</w:t>
      </w:r>
      <w:proofErr w:type="spellStart"/>
      <w:r w:rsidRPr="00F0207E">
        <w:rPr>
          <w:rFonts w:ascii="Times New Roman" w:hAnsi="Times New Roman"/>
        </w:rPr>
        <w:t>ов</w:t>
      </w:r>
      <w:proofErr w:type="spellEnd"/>
      <w:r w:rsidRPr="00F0207E">
        <w:rPr>
          <w:rFonts w:ascii="Times New Roman" w:hAnsi="Times New Roman"/>
        </w:rPr>
        <w:t>) администрации оборудуется персональным компьютером с печатающим устройством. Сотрудник(и) администрации обеспечивается(</w:t>
      </w:r>
      <w:proofErr w:type="spellStart"/>
      <w:r w:rsidRPr="00F0207E">
        <w:rPr>
          <w:rFonts w:ascii="Times New Roman" w:hAnsi="Times New Roman"/>
        </w:rPr>
        <w:t>ются</w:t>
      </w:r>
      <w:proofErr w:type="spellEnd"/>
      <w:r w:rsidRPr="00F0207E">
        <w:rPr>
          <w:rFonts w:ascii="Times New Roman" w:hAnsi="Times New Roman"/>
        </w:rPr>
        <w:t>) личными и (или) настольными идентификационными карточками.</w:t>
      </w:r>
    </w:p>
    <w:p w:rsidR="0028165F" w:rsidRPr="00F0207E" w:rsidRDefault="0028165F" w:rsidP="0028165F">
      <w:pPr>
        <w:ind w:left="-709" w:firstLine="0"/>
        <w:rPr>
          <w:rFonts w:ascii="Times New Roman" w:hAnsi="Times New Roman"/>
        </w:rPr>
      </w:pPr>
      <w:r w:rsidRPr="00F0207E">
        <w:rPr>
          <w:rFonts w:ascii="Times New Roman" w:hAnsi="Times New Roman"/>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8165F" w:rsidRPr="00F0207E" w:rsidRDefault="0028165F" w:rsidP="0028165F">
      <w:pPr>
        <w:ind w:left="-709" w:firstLine="0"/>
        <w:rPr>
          <w:rFonts w:ascii="Times New Roman" w:hAnsi="Times New Roman"/>
        </w:rPr>
      </w:pPr>
      <w:r w:rsidRPr="00F0207E">
        <w:rPr>
          <w:rFonts w:ascii="Times New Roman" w:hAnsi="Times New Roman"/>
        </w:rPr>
        <w:t>2.15. Показатели качества и доступности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2.15.1. Показатели качества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своевременность и полнота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отсутствие обоснованных жалоб на действия (бездействие) должностных лиц, сотрудников администрации.</w:t>
      </w:r>
    </w:p>
    <w:p w:rsidR="0028165F" w:rsidRPr="00F0207E" w:rsidRDefault="0028165F" w:rsidP="0028165F">
      <w:pPr>
        <w:ind w:left="-709" w:firstLine="0"/>
        <w:rPr>
          <w:rFonts w:ascii="Times New Roman" w:hAnsi="Times New Roman"/>
        </w:rPr>
      </w:pPr>
      <w:r w:rsidRPr="00F0207E">
        <w:rPr>
          <w:rFonts w:ascii="Times New Roman" w:hAnsi="Times New Roman"/>
        </w:rPr>
        <w:t>2.15.2. Показатели доступности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пешеходная доступность от остановок общественного транспорта до здания, в котором предоставляется муниципальная услуга;</w:t>
      </w:r>
    </w:p>
    <w:p w:rsidR="0028165F" w:rsidRPr="00F0207E" w:rsidRDefault="0028165F" w:rsidP="0028165F">
      <w:pPr>
        <w:ind w:left="-709" w:firstLine="0"/>
        <w:rPr>
          <w:rFonts w:ascii="Times New Roman" w:hAnsi="Times New Roman"/>
        </w:rPr>
      </w:pPr>
      <w:r w:rsidRPr="00F0207E">
        <w:rPr>
          <w:rFonts w:ascii="Times New Roman" w:hAnsi="Times New Roman"/>
        </w:rPr>
        <w:t>беспрепятственный доступ к месту предоставления муниципальной услуги для маломобильных групп населения, в том числе инвалидов;</w:t>
      </w:r>
    </w:p>
    <w:p w:rsidR="0028165F" w:rsidRPr="00F0207E" w:rsidRDefault="0028165F" w:rsidP="0028165F">
      <w:pPr>
        <w:ind w:left="-709" w:firstLine="0"/>
        <w:rPr>
          <w:rFonts w:ascii="Times New Roman" w:hAnsi="Times New Roman"/>
        </w:rPr>
      </w:pPr>
      <w:r w:rsidRPr="00F0207E">
        <w:rPr>
          <w:rFonts w:ascii="Times New Roman" w:hAnsi="Times New Roman"/>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8165F" w:rsidRPr="00F0207E" w:rsidRDefault="0028165F" w:rsidP="0028165F">
      <w:pPr>
        <w:ind w:left="-709" w:firstLine="0"/>
        <w:rPr>
          <w:rFonts w:ascii="Times New Roman" w:hAnsi="Times New Roman"/>
        </w:rPr>
      </w:pPr>
      <w:r w:rsidRPr="00F0207E">
        <w:rPr>
          <w:rFonts w:ascii="Times New Roman" w:hAnsi="Times New Roman"/>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28165F" w:rsidRPr="00F0207E" w:rsidRDefault="0028165F" w:rsidP="0028165F">
      <w:pPr>
        <w:ind w:left="-709" w:firstLine="0"/>
        <w:rPr>
          <w:rFonts w:ascii="Times New Roman" w:hAnsi="Times New Roman"/>
        </w:rPr>
      </w:pPr>
      <w:r w:rsidRPr="00F0207E">
        <w:rPr>
          <w:rFonts w:ascii="Times New Roman" w:hAnsi="Times New Roman"/>
        </w:rPr>
        <w:t>возможность получения муниципальной услуги на базе МФЦ;</w:t>
      </w:r>
    </w:p>
    <w:p w:rsidR="0028165F" w:rsidRPr="00F0207E" w:rsidRDefault="0028165F" w:rsidP="0028165F">
      <w:pPr>
        <w:ind w:left="-709" w:firstLine="0"/>
        <w:rPr>
          <w:rFonts w:ascii="Times New Roman" w:hAnsi="Times New Roman"/>
        </w:rPr>
      </w:pPr>
      <w:r w:rsidRPr="00F0207E">
        <w:rPr>
          <w:rFonts w:ascii="Times New Roman" w:hAnsi="Times New Roman"/>
        </w:rPr>
        <w:t>направление заявления и документов в электронной форме.</w:t>
      </w:r>
    </w:p>
    <w:p w:rsidR="0028165F" w:rsidRPr="00F0207E" w:rsidRDefault="0028165F" w:rsidP="0028165F">
      <w:pPr>
        <w:ind w:left="-709" w:firstLine="0"/>
        <w:rPr>
          <w:rFonts w:ascii="Times New Roman" w:hAnsi="Times New Roman"/>
        </w:rPr>
      </w:pPr>
      <w:r w:rsidRPr="00F0207E">
        <w:rPr>
          <w:rFonts w:ascii="Times New Roman" w:hAnsi="Times New Roman"/>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8165F" w:rsidRPr="00F0207E" w:rsidRDefault="0028165F" w:rsidP="0028165F">
      <w:pPr>
        <w:ind w:left="-709" w:firstLine="0"/>
        <w:rPr>
          <w:rFonts w:ascii="Times New Roman" w:hAnsi="Times New Roman"/>
        </w:rPr>
      </w:pPr>
      <w:r w:rsidRPr="00F0207E">
        <w:rPr>
          <w:rFonts w:ascii="Times New Roman" w:hAnsi="Times New Roman"/>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8165F" w:rsidRPr="00F0207E" w:rsidRDefault="0028165F" w:rsidP="0028165F">
      <w:pPr>
        <w:ind w:left="-709" w:firstLine="0"/>
        <w:rPr>
          <w:rFonts w:ascii="Times New Roman" w:hAnsi="Times New Roman"/>
        </w:rPr>
      </w:pPr>
      <w:r w:rsidRPr="00F0207E">
        <w:rPr>
          <w:rFonts w:ascii="Times New Roman" w:hAnsi="Times New Roman"/>
        </w:rPr>
        <w:t>2.16.1. При предоставлении муниципальной услуги в электронной форме заявителю обеспечивается:</w:t>
      </w:r>
    </w:p>
    <w:p w:rsidR="0028165F" w:rsidRPr="00F0207E" w:rsidRDefault="0028165F" w:rsidP="0028165F">
      <w:pPr>
        <w:ind w:left="-709" w:firstLine="0"/>
        <w:rPr>
          <w:rFonts w:ascii="Times New Roman" w:hAnsi="Times New Roman"/>
        </w:rPr>
      </w:pPr>
      <w:r w:rsidRPr="00F0207E">
        <w:rPr>
          <w:rFonts w:ascii="Times New Roman" w:hAnsi="Times New Roman"/>
        </w:rPr>
        <w:t>1) получение информации о порядке и сроках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lastRenderedPageBreak/>
        <w:t>2) запись на прием в администрацию для подачи запроса о предоставлении муниципальной услуги (далее – запрос);</w:t>
      </w:r>
    </w:p>
    <w:p w:rsidR="0028165F" w:rsidRPr="00F0207E" w:rsidRDefault="0028165F" w:rsidP="0028165F">
      <w:pPr>
        <w:ind w:left="-709" w:firstLine="0"/>
        <w:rPr>
          <w:rFonts w:ascii="Times New Roman" w:hAnsi="Times New Roman"/>
        </w:rPr>
      </w:pPr>
      <w:r w:rsidRPr="00F0207E">
        <w:rPr>
          <w:rFonts w:ascii="Times New Roman" w:hAnsi="Times New Roman"/>
        </w:rPr>
        <w:t>3) формирование запроса;</w:t>
      </w:r>
    </w:p>
    <w:p w:rsidR="0028165F" w:rsidRPr="00F0207E" w:rsidRDefault="0028165F" w:rsidP="0028165F">
      <w:pPr>
        <w:ind w:left="-709" w:firstLine="0"/>
        <w:rPr>
          <w:rFonts w:ascii="Times New Roman" w:hAnsi="Times New Roman"/>
        </w:rPr>
      </w:pPr>
      <w:r w:rsidRPr="00F0207E">
        <w:rPr>
          <w:rFonts w:ascii="Times New Roman" w:hAnsi="Times New Roman"/>
        </w:rPr>
        <w:t>4) прием и регистрация администрацией запроса и документов, необходимых для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5) получение решения об отказе;</w:t>
      </w:r>
    </w:p>
    <w:p w:rsidR="0028165F" w:rsidRPr="00F0207E" w:rsidRDefault="0028165F" w:rsidP="0028165F">
      <w:pPr>
        <w:ind w:left="-709" w:firstLine="0"/>
        <w:rPr>
          <w:rFonts w:ascii="Times New Roman" w:hAnsi="Times New Roman"/>
        </w:rPr>
      </w:pPr>
      <w:r w:rsidRPr="00F0207E">
        <w:rPr>
          <w:rFonts w:ascii="Times New Roman" w:hAnsi="Times New Roman"/>
        </w:rPr>
        <w:t>6) получение сведений о ходе выполнения запроса;</w:t>
      </w:r>
    </w:p>
    <w:p w:rsidR="0028165F" w:rsidRPr="00F0207E" w:rsidRDefault="0028165F" w:rsidP="0028165F">
      <w:pPr>
        <w:ind w:left="-709" w:firstLine="0"/>
        <w:rPr>
          <w:rFonts w:ascii="Times New Roman" w:hAnsi="Times New Roman"/>
        </w:rPr>
      </w:pPr>
      <w:r w:rsidRPr="00F0207E">
        <w:rPr>
          <w:rFonts w:ascii="Times New Roman" w:hAnsi="Times New Roman"/>
        </w:rPr>
        <w:t>7) возможность оценки качества предоставления муниципальной услуги заявителем;</w:t>
      </w:r>
    </w:p>
    <w:p w:rsidR="0028165F" w:rsidRPr="00F0207E" w:rsidRDefault="0028165F" w:rsidP="0028165F">
      <w:pPr>
        <w:ind w:left="-709" w:firstLine="0"/>
        <w:rPr>
          <w:rFonts w:ascii="Times New Roman" w:hAnsi="Times New Roman"/>
        </w:rPr>
      </w:pPr>
      <w:r w:rsidRPr="00F0207E">
        <w:rPr>
          <w:rFonts w:ascii="Times New Roman" w:hAnsi="Times New Roman"/>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8165F" w:rsidRPr="00F0207E" w:rsidRDefault="0028165F" w:rsidP="0028165F">
      <w:pPr>
        <w:ind w:left="-709" w:firstLine="0"/>
        <w:rPr>
          <w:rFonts w:ascii="Times New Roman" w:hAnsi="Times New Roman"/>
        </w:rPr>
      </w:pPr>
      <w:r w:rsidRPr="00F0207E">
        <w:rPr>
          <w:rFonts w:ascii="Times New Roman" w:hAnsi="Times New Roman"/>
        </w:rPr>
        <w:t>2.16.2 Заявление и документы в электронной форме представляются в соответствии с требованиями приказа Минэкономразвития России N 7.</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Заявление в форме электронного документа подписывается по выбору заявителя </w:t>
      </w:r>
      <w:proofErr w:type="gramStart"/>
      <w:r w:rsidRPr="00F0207E">
        <w:rPr>
          <w:rFonts w:ascii="Times New Roman" w:hAnsi="Times New Roman"/>
        </w:rPr>
        <w:t>электронной подписью</w:t>
      </w:r>
      <w:proofErr w:type="gramEnd"/>
      <w:r w:rsidRPr="00F0207E">
        <w:rPr>
          <w:rFonts w:ascii="Times New Roman" w:hAnsi="Times New Roman"/>
        </w:rPr>
        <w:t xml:space="preserve"> либо усиленной квалифицированной электронной подписью.</w:t>
      </w:r>
    </w:p>
    <w:p w:rsidR="0028165F" w:rsidRPr="00F0207E" w:rsidRDefault="0028165F" w:rsidP="0028165F">
      <w:pPr>
        <w:ind w:left="-709" w:firstLine="0"/>
        <w:rPr>
          <w:rFonts w:ascii="Times New Roman" w:hAnsi="Times New Roman"/>
        </w:rPr>
      </w:pPr>
      <w:r w:rsidRPr="00F0207E">
        <w:rPr>
          <w:rFonts w:ascii="Times New Roman" w:hAnsi="Times New Roman"/>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N 63-ФЗ «Об электронной подписи» и Федерального закона N 210-ФЗ.</w:t>
      </w:r>
    </w:p>
    <w:p w:rsidR="0028165F" w:rsidRPr="00F0207E" w:rsidRDefault="0028165F" w:rsidP="0028165F">
      <w:pPr>
        <w:ind w:left="-709" w:firstLine="0"/>
        <w:rPr>
          <w:rFonts w:ascii="Times New Roman" w:hAnsi="Times New Roman"/>
        </w:rPr>
      </w:pPr>
      <w:r w:rsidRPr="00F0207E">
        <w:rPr>
          <w:rFonts w:ascii="Times New Roman" w:hAnsi="Times New Roman"/>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28165F" w:rsidRPr="00F0207E" w:rsidRDefault="0028165F" w:rsidP="0028165F">
      <w:pPr>
        <w:ind w:left="-709" w:firstLine="0"/>
        <w:rPr>
          <w:rFonts w:ascii="Times New Roman" w:hAnsi="Times New Roman"/>
        </w:rPr>
      </w:pPr>
      <w:r w:rsidRPr="00F0207E">
        <w:rPr>
          <w:rFonts w:ascii="Times New Roman" w:hAnsi="Times New Roman"/>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8165F" w:rsidRPr="00F0207E" w:rsidRDefault="0028165F" w:rsidP="0028165F">
      <w:pPr>
        <w:ind w:left="-709" w:firstLine="0"/>
        <w:rPr>
          <w:rFonts w:ascii="Times New Roman" w:hAnsi="Times New Roman"/>
        </w:rPr>
      </w:pPr>
      <w:r w:rsidRPr="00F0207E">
        <w:rPr>
          <w:rFonts w:ascii="Times New Roman" w:hAnsi="Times New Roman"/>
        </w:rPr>
        <w:t>Для регистрации запроса на предоставление муниципальной услуги посредством ЕПГУ заявителю необходимо:</w:t>
      </w:r>
    </w:p>
    <w:p w:rsidR="0028165F" w:rsidRPr="00F0207E" w:rsidRDefault="0028165F" w:rsidP="0028165F">
      <w:pPr>
        <w:ind w:left="-709" w:firstLine="0"/>
        <w:rPr>
          <w:rFonts w:ascii="Times New Roman" w:hAnsi="Times New Roman"/>
        </w:rPr>
      </w:pPr>
      <w:r w:rsidRPr="00F0207E">
        <w:rPr>
          <w:rFonts w:ascii="Times New Roman" w:hAnsi="Times New Roman"/>
        </w:rPr>
        <w:t>1) авторизоваться на ЕПГУ (войти в личный кабинет);</w:t>
      </w:r>
    </w:p>
    <w:p w:rsidR="0028165F" w:rsidRPr="00F0207E" w:rsidRDefault="0028165F" w:rsidP="0028165F">
      <w:pPr>
        <w:ind w:left="-709" w:firstLine="0"/>
        <w:rPr>
          <w:rFonts w:ascii="Times New Roman" w:hAnsi="Times New Roman"/>
        </w:rPr>
      </w:pPr>
      <w:r w:rsidRPr="00F0207E">
        <w:rPr>
          <w:rFonts w:ascii="Times New Roman" w:hAnsi="Times New Roman"/>
        </w:rPr>
        <w:t>2) из списка муниципальных услуг выбрать соответствующую муниципальную услугу;</w:t>
      </w:r>
    </w:p>
    <w:p w:rsidR="0028165F" w:rsidRPr="00F0207E" w:rsidRDefault="0028165F" w:rsidP="0028165F">
      <w:pPr>
        <w:ind w:left="-709" w:firstLine="0"/>
        <w:rPr>
          <w:rFonts w:ascii="Times New Roman" w:hAnsi="Times New Roman"/>
        </w:rPr>
      </w:pPr>
      <w:r w:rsidRPr="00F0207E">
        <w:rPr>
          <w:rFonts w:ascii="Times New Roman" w:hAnsi="Times New Roman"/>
        </w:rPr>
        <w:t>3)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4) отправить запрос в администрацию.</w:t>
      </w:r>
    </w:p>
    <w:p w:rsidR="0028165F" w:rsidRPr="00F0207E" w:rsidRDefault="0028165F" w:rsidP="0028165F">
      <w:pPr>
        <w:ind w:left="-709" w:firstLine="0"/>
        <w:rPr>
          <w:rFonts w:ascii="Times New Roman" w:hAnsi="Times New Roman"/>
        </w:rPr>
      </w:pPr>
      <w:r w:rsidRPr="00F0207E">
        <w:rPr>
          <w:rFonts w:ascii="Times New Roman" w:hAnsi="Times New Roman"/>
        </w:rPr>
        <w:t>Заявление, направленное посредством ЕПГУ, по умолчанию подписывается простой электронной подписью.</w:t>
      </w:r>
    </w:p>
    <w:p w:rsidR="0028165F" w:rsidRPr="00F0207E" w:rsidRDefault="0028165F" w:rsidP="0028165F">
      <w:pPr>
        <w:ind w:left="-709" w:firstLine="0"/>
        <w:rPr>
          <w:rFonts w:ascii="Times New Roman" w:hAnsi="Times New Roman"/>
        </w:rPr>
      </w:pPr>
      <w:r w:rsidRPr="00F0207E">
        <w:rPr>
          <w:rFonts w:ascii="Times New Roman" w:hAnsi="Times New Roman"/>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28165F" w:rsidRPr="00F0207E" w:rsidRDefault="0028165F" w:rsidP="0028165F">
      <w:pPr>
        <w:ind w:left="-709" w:firstLine="0"/>
        <w:rPr>
          <w:rFonts w:ascii="Times New Roman" w:hAnsi="Times New Roman"/>
        </w:rPr>
      </w:pPr>
      <w:r w:rsidRPr="00F0207E">
        <w:rPr>
          <w:rFonts w:ascii="Times New Roman" w:hAnsi="Times New Roman"/>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lastRenderedPageBreak/>
        <w:t>3.1. Предоставление муниципальной услуги состоит из следующей последовательности административных процедур:</w:t>
      </w:r>
    </w:p>
    <w:p w:rsidR="0028165F" w:rsidRPr="00F0207E" w:rsidRDefault="0028165F" w:rsidP="0028165F">
      <w:pPr>
        <w:ind w:left="-709" w:firstLine="0"/>
        <w:rPr>
          <w:rFonts w:ascii="Times New Roman" w:hAnsi="Times New Roman"/>
        </w:rPr>
      </w:pPr>
      <w:r w:rsidRPr="00F0207E">
        <w:rPr>
          <w:rFonts w:ascii="Times New Roman" w:hAnsi="Times New Roman"/>
        </w:rPr>
        <w:t>- прием заявления и документов, необходимых для выдачи справки об использовании (неиспользовании) права на приватизацию жилых помещений;</w:t>
      </w:r>
    </w:p>
    <w:p w:rsidR="0028165F" w:rsidRPr="00F0207E" w:rsidRDefault="0028165F" w:rsidP="0028165F">
      <w:pPr>
        <w:ind w:left="-709" w:firstLine="0"/>
        <w:rPr>
          <w:rFonts w:ascii="Times New Roman" w:hAnsi="Times New Roman"/>
        </w:rPr>
      </w:pPr>
      <w:r w:rsidRPr="00F0207E">
        <w:rPr>
          <w:rFonts w:ascii="Times New Roman" w:hAnsi="Times New Roman"/>
        </w:rPr>
        <w:t>- проверка сведений, представленных заявителем;</w:t>
      </w:r>
    </w:p>
    <w:p w:rsidR="0028165F" w:rsidRPr="00F0207E" w:rsidRDefault="0028165F" w:rsidP="0028165F">
      <w:pPr>
        <w:ind w:left="-709" w:firstLine="0"/>
        <w:rPr>
          <w:rFonts w:ascii="Times New Roman" w:hAnsi="Times New Roman"/>
        </w:rPr>
      </w:pPr>
      <w:r w:rsidRPr="00F0207E">
        <w:rPr>
          <w:rFonts w:ascii="Times New Roman" w:hAnsi="Times New Roman"/>
        </w:rPr>
        <w:t>- принятие решения о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 выдача результата предоставления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28165F" w:rsidRPr="00F0207E" w:rsidRDefault="0028165F" w:rsidP="0028165F">
      <w:pPr>
        <w:ind w:left="-709" w:firstLine="0"/>
        <w:rPr>
          <w:rFonts w:ascii="Times New Roman" w:hAnsi="Times New Roman"/>
        </w:rPr>
      </w:pPr>
      <w:r w:rsidRPr="00F0207E">
        <w:rPr>
          <w:rFonts w:ascii="Times New Roman" w:hAnsi="Times New Roman"/>
        </w:rPr>
        <w:t>3.1.1.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w:t>
      </w:r>
    </w:p>
    <w:p w:rsidR="0028165F" w:rsidRPr="00F0207E" w:rsidRDefault="0028165F" w:rsidP="0028165F">
      <w:pPr>
        <w:ind w:left="-709" w:firstLine="0"/>
        <w:rPr>
          <w:rFonts w:ascii="Times New Roman" w:hAnsi="Times New Roman"/>
        </w:rPr>
      </w:pPr>
      <w:r w:rsidRPr="00F0207E">
        <w:rPr>
          <w:rFonts w:ascii="Times New Roman" w:hAnsi="Times New Roman"/>
        </w:rPr>
        <w:t>- 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28165F" w:rsidRPr="00F0207E" w:rsidRDefault="0028165F" w:rsidP="0028165F">
      <w:pPr>
        <w:ind w:left="-709" w:firstLine="0"/>
        <w:rPr>
          <w:rFonts w:ascii="Times New Roman" w:hAnsi="Times New Roman"/>
        </w:rPr>
      </w:pPr>
      <w:r w:rsidRPr="00F0207E">
        <w:rPr>
          <w:rFonts w:ascii="Times New Roman" w:hAnsi="Times New Roman"/>
        </w:rPr>
        <w:t>- 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28165F" w:rsidRPr="00F0207E" w:rsidRDefault="0028165F" w:rsidP="0028165F">
      <w:pPr>
        <w:ind w:left="-709" w:firstLine="0"/>
        <w:rPr>
          <w:rFonts w:ascii="Times New Roman" w:hAnsi="Times New Roman"/>
        </w:rPr>
      </w:pPr>
      <w:r w:rsidRPr="00F0207E">
        <w:rPr>
          <w:rFonts w:ascii="Times New Roman" w:hAnsi="Times New Roman"/>
        </w:rPr>
        <w:t>- 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8165F" w:rsidRPr="00F0207E" w:rsidRDefault="0028165F" w:rsidP="0028165F">
      <w:pPr>
        <w:ind w:left="-709" w:firstLine="0"/>
        <w:rPr>
          <w:rFonts w:ascii="Times New Roman" w:hAnsi="Times New Roman"/>
        </w:rPr>
      </w:pPr>
      <w:r w:rsidRPr="00F0207E">
        <w:rPr>
          <w:rFonts w:ascii="Times New Roman" w:hAnsi="Times New Roman"/>
        </w:rPr>
        <w:t>- 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 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28165F" w:rsidRPr="00F0207E" w:rsidRDefault="0028165F" w:rsidP="0028165F">
      <w:pPr>
        <w:ind w:left="-709" w:firstLine="0"/>
        <w:rPr>
          <w:rFonts w:ascii="Times New Roman" w:hAnsi="Times New Roman"/>
        </w:rPr>
      </w:pPr>
      <w:r w:rsidRPr="00F0207E">
        <w:rPr>
          <w:rFonts w:ascii="Times New Roman" w:hAnsi="Times New Roman"/>
        </w:rPr>
        <w:t>- 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28165F" w:rsidRPr="00F0207E" w:rsidRDefault="0028165F" w:rsidP="0028165F">
      <w:pPr>
        <w:ind w:left="-709" w:firstLine="0"/>
        <w:rPr>
          <w:rFonts w:ascii="Times New Roman" w:hAnsi="Times New Roman"/>
        </w:rPr>
      </w:pPr>
      <w:r w:rsidRPr="00F0207E">
        <w:rPr>
          <w:rFonts w:ascii="Times New Roman" w:hAnsi="Times New Roman"/>
        </w:rPr>
        <w:t>Максимальный срок совершения административной процедуры составляет 10 минут с момента представления заявителем документов.</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 Зарегистрированные документы передаются специалистом администрации, ответственным за прием и регистрацию документов в течение рабочего дня, Главе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сельсовета для резолюции.</w:t>
      </w:r>
    </w:p>
    <w:p w:rsidR="0028165F" w:rsidRPr="00F0207E" w:rsidRDefault="0028165F" w:rsidP="0028165F">
      <w:pPr>
        <w:ind w:left="-709" w:firstLine="0"/>
        <w:rPr>
          <w:rFonts w:ascii="Times New Roman" w:hAnsi="Times New Roman"/>
        </w:rPr>
      </w:pPr>
      <w:r w:rsidRPr="00F0207E">
        <w:rPr>
          <w:rFonts w:ascii="Times New Roman" w:hAnsi="Times New Roman"/>
        </w:rPr>
        <w:t>3.1.2. Проверка сведений, представленных заявителем.</w:t>
      </w:r>
    </w:p>
    <w:p w:rsidR="0028165F" w:rsidRPr="00F0207E" w:rsidRDefault="0028165F" w:rsidP="0028165F">
      <w:pPr>
        <w:ind w:left="-709" w:firstLine="0"/>
        <w:rPr>
          <w:rFonts w:ascii="Times New Roman" w:hAnsi="Times New Roman"/>
        </w:rPr>
      </w:pPr>
      <w:r w:rsidRPr="00F0207E">
        <w:rPr>
          <w:rFonts w:ascii="Times New Roman" w:hAnsi="Times New Roman"/>
        </w:rPr>
        <w:t>- 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 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 В том случае, если имеются основания для отказа в предоставлении муниципальной услуги, предусмотренные п. 2.8, заявителю почтовой связью направляется уведомление об отказе в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3.1.3. Принятие решения о предоставлении справки об использовании (неиспользовании) права на приватизацию жилого помещения.</w:t>
      </w:r>
    </w:p>
    <w:p w:rsidR="0028165F" w:rsidRPr="00F0207E" w:rsidRDefault="0028165F" w:rsidP="0028165F">
      <w:pPr>
        <w:ind w:left="-709" w:firstLine="0"/>
        <w:rPr>
          <w:rFonts w:ascii="Times New Roman" w:hAnsi="Times New Roman"/>
        </w:rPr>
      </w:pPr>
      <w:r w:rsidRPr="00F0207E">
        <w:rPr>
          <w:rFonts w:ascii="Times New Roman" w:hAnsi="Times New Roman"/>
        </w:rPr>
        <w:t>- 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lastRenderedPageBreak/>
        <w:t>- 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которого осуществляется подготовка соответствующей справки.</w:t>
      </w:r>
    </w:p>
    <w:p w:rsidR="0028165F" w:rsidRPr="00F0207E" w:rsidRDefault="0028165F" w:rsidP="0028165F">
      <w:pPr>
        <w:ind w:left="-709" w:firstLine="0"/>
        <w:rPr>
          <w:rFonts w:ascii="Times New Roman" w:hAnsi="Times New Roman"/>
        </w:rPr>
      </w:pPr>
      <w:r w:rsidRPr="00F0207E">
        <w:rPr>
          <w:rFonts w:ascii="Times New Roman" w:hAnsi="Times New Roman"/>
        </w:rPr>
        <w:t>3.1.4. Выдача заявителю результата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Специалистом, ответственным за предоставление муниципальной услуги, заявитель извещается почтовой связью о необходимости прибытия для получения справки об использовании (неиспользовании) права на приватизацию жилого помещения.</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IV. Формы контроля за исполнением административного регламента</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сельсовета.</w:t>
      </w:r>
    </w:p>
    <w:p w:rsidR="0028165F" w:rsidRPr="00F0207E" w:rsidRDefault="0028165F" w:rsidP="0028165F">
      <w:pPr>
        <w:ind w:left="-709" w:firstLine="0"/>
        <w:rPr>
          <w:rFonts w:ascii="Times New Roman" w:hAnsi="Times New Roman"/>
        </w:rPr>
      </w:pPr>
      <w:r w:rsidRPr="00F0207E">
        <w:rPr>
          <w:rFonts w:ascii="Times New Roman" w:hAnsi="Times New Roman"/>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Плановые и внеплановые проверки проводятся на основании распорядительных документов (приказов) Главы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сельсовета. Проверки осуществляются с целью выявления и устранения нарушений при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8165F" w:rsidRPr="00F0207E" w:rsidRDefault="0028165F" w:rsidP="0028165F">
      <w:pPr>
        <w:ind w:left="-709" w:firstLine="0"/>
        <w:rPr>
          <w:rFonts w:ascii="Times New Roman" w:hAnsi="Times New Roman"/>
        </w:rPr>
      </w:pPr>
      <w:r w:rsidRPr="00F0207E">
        <w:rPr>
          <w:rFonts w:ascii="Times New Roman" w:hAnsi="Times New Roman"/>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 xml:space="preserve">V. Досудебный (внесудебный) порядок обжалования решений и действий (бездействия) администрации </w:t>
      </w:r>
      <w:proofErr w:type="spellStart"/>
      <w:r w:rsidR="00CB6232" w:rsidRPr="00F0207E">
        <w:rPr>
          <w:rFonts w:ascii="Times New Roman" w:hAnsi="Times New Roman"/>
          <w:b/>
          <w:bCs/>
        </w:rPr>
        <w:t>Здвинского</w:t>
      </w:r>
      <w:proofErr w:type="spellEnd"/>
      <w:r w:rsidRPr="00F0207E">
        <w:rPr>
          <w:rFonts w:ascii="Times New Roman" w:hAnsi="Times New Roman"/>
          <w:b/>
          <w:bCs/>
        </w:rPr>
        <w:t xml:space="preserve"> сельсовета </w:t>
      </w:r>
      <w:proofErr w:type="spellStart"/>
      <w:r w:rsidR="00CB6232" w:rsidRPr="00F0207E">
        <w:rPr>
          <w:rFonts w:ascii="Times New Roman" w:hAnsi="Times New Roman"/>
          <w:b/>
          <w:bCs/>
        </w:rPr>
        <w:t>Здвинского</w:t>
      </w:r>
      <w:proofErr w:type="spellEnd"/>
      <w:r w:rsidRPr="00F0207E">
        <w:rPr>
          <w:rFonts w:ascii="Times New Roman" w:hAnsi="Times New Roman"/>
          <w:b/>
          <w:bCs/>
        </w:rPr>
        <w:t xml:space="preserve">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5.1. Заявитель имеет право обжаловать решения и действия (бездействие) администрации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сельсовета,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N 210-ФЗ «</w:t>
      </w:r>
      <w:hyperlink r:id="rId10" w:tgtFrame="_blank" w:history="1">
        <w:r w:rsidRPr="00F0207E">
          <w:rPr>
            <w:rFonts w:ascii="Times New Roman" w:hAnsi="Times New Roman"/>
          </w:rPr>
          <w:t>Об организации предоставления государственных и муниципальных услуг</w:t>
        </w:r>
      </w:hyperlink>
      <w:r w:rsidRPr="00F0207E">
        <w:rPr>
          <w:rFonts w:ascii="Times New Roman" w:hAnsi="Times New Roman"/>
        </w:rPr>
        <w:t>».</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5.2. Жалоба на действия (бездействие) администрации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сельсовета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района Новосибирской области, должностных лиц, муниципальных служащих подается Главе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сельсовета.</w:t>
      </w:r>
    </w:p>
    <w:p w:rsidR="0028165F" w:rsidRPr="00F0207E" w:rsidRDefault="0028165F" w:rsidP="0028165F">
      <w:pPr>
        <w:ind w:left="-709" w:firstLine="0"/>
        <w:rPr>
          <w:rFonts w:ascii="Times New Roman" w:hAnsi="Times New Roman"/>
        </w:rPr>
      </w:pPr>
      <w:r w:rsidRPr="00F0207E">
        <w:rPr>
          <w:rFonts w:ascii="Times New Roman" w:hAnsi="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28165F" w:rsidRPr="00F0207E" w:rsidRDefault="0028165F" w:rsidP="0028165F">
      <w:pPr>
        <w:ind w:left="-709" w:firstLine="0"/>
        <w:rPr>
          <w:rFonts w:ascii="Times New Roman" w:hAnsi="Times New Roman"/>
        </w:rPr>
      </w:pPr>
      <w:r w:rsidRPr="00F0207E">
        <w:rPr>
          <w:rFonts w:ascii="Times New Roman" w:hAnsi="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8165F" w:rsidRPr="00F0207E" w:rsidRDefault="0028165F" w:rsidP="0028165F">
      <w:pPr>
        <w:ind w:left="-709" w:firstLine="0"/>
        <w:rPr>
          <w:rFonts w:ascii="Times New Roman" w:hAnsi="Times New Roman"/>
        </w:rPr>
      </w:pPr>
      <w:r w:rsidRPr="00F0207E">
        <w:rPr>
          <w:rFonts w:ascii="Times New Roman" w:hAnsi="Times New Roman"/>
        </w:rPr>
        <w:lastRenderedPageBreak/>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00CB6232" w:rsidRPr="00F0207E">
        <w:rPr>
          <w:rFonts w:ascii="Times New Roman" w:hAnsi="Times New Roman"/>
        </w:rPr>
        <w:t>Здвинского</w:t>
      </w:r>
      <w:proofErr w:type="spellEnd"/>
      <w:r w:rsidRPr="00F0207E">
        <w:rPr>
          <w:rFonts w:ascii="Times New Roman" w:hAnsi="Times New Roman"/>
        </w:rPr>
        <w:t xml:space="preserve"> сельсовета,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spellStart"/>
      <w:r w:rsidR="00CB6232" w:rsidRPr="00F0207E">
        <w:rPr>
          <w:rFonts w:ascii="Times New Roman" w:hAnsi="Times New Roman"/>
        </w:rPr>
        <w:t>Здвинского</w:t>
      </w:r>
      <w:proofErr w:type="spellEnd"/>
      <w:r w:rsidR="00CB6232" w:rsidRPr="00F0207E">
        <w:rPr>
          <w:rFonts w:ascii="Times New Roman" w:hAnsi="Times New Roman"/>
        </w:rPr>
        <w:t xml:space="preserve"> </w:t>
      </w:r>
      <w:r w:rsidRPr="00F0207E">
        <w:rPr>
          <w:rFonts w:ascii="Times New Roman" w:hAnsi="Times New Roman"/>
        </w:rPr>
        <w:t>сельсовета.</w:t>
      </w:r>
    </w:p>
    <w:p w:rsidR="0028165F" w:rsidRPr="00F0207E" w:rsidRDefault="0028165F" w:rsidP="0028165F">
      <w:pPr>
        <w:ind w:left="-709" w:firstLine="0"/>
        <w:rPr>
          <w:rFonts w:ascii="Times New Roman" w:hAnsi="Times New Roman"/>
        </w:rPr>
      </w:pPr>
      <w:r w:rsidRPr="00F0207E">
        <w:rPr>
          <w:rFonts w:ascii="Times New Roman" w:hAnsi="Times New Roman"/>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00CB6232" w:rsidRPr="00F0207E">
        <w:rPr>
          <w:rFonts w:ascii="Times New Roman" w:hAnsi="Times New Roman"/>
        </w:rPr>
        <w:t>Здвинского</w:t>
      </w:r>
      <w:proofErr w:type="spellEnd"/>
      <w:r w:rsidR="00CB6232" w:rsidRPr="00F0207E">
        <w:rPr>
          <w:rFonts w:ascii="Times New Roman" w:hAnsi="Times New Roman"/>
        </w:rPr>
        <w:t xml:space="preserve"> </w:t>
      </w:r>
      <w:r w:rsidRPr="00F0207E">
        <w:rPr>
          <w:rFonts w:ascii="Times New Roman" w:hAnsi="Times New Roman"/>
        </w:rPr>
        <w:t>сельсовета, предоставляющей муниципальную услугу, должностных лиц, муниципальных служащих:</w:t>
      </w:r>
    </w:p>
    <w:p w:rsidR="0028165F" w:rsidRPr="00F0207E" w:rsidRDefault="0028165F" w:rsidP="0028165F">
      <w:pPr>
        <w:ind w:left="-709" w:firstLine="0"/>
        <w:rPr>
          <w:rFonts w:ascii="Times New Roman" w:hAnsi="Times New Roman"/>
        </w:rPr>
      </w:pPr>
      <w:r w:rsidRPr="00F0207E">
        <w:rPr>
          <w:rFonts w:ascii="Times New Roman" w:hAnsi="Times New Roman"/>
        </w:rPr>
        <w:t>Федеральный закон от 27.07.2010 N 210-ФЗ «</w:t>
      </w:r>
      <w:hyperlink r:id="rId11" w:tgtFrame="_blank" w:history="1">
        <w:r w:rsidRPr="00F0207E">
          <w:rPr>
            <w:rFonts w:ascii="Times New Roman" w:hAnsi="Times New Roman"/>
          </w:rPr>
          <w:t>Об организации предоставления государственных и муниципальных услуг</w:t>
        </w:r>
      </w:hyperlink>
      <w:r w:rsidRPr="00F0207E">
        <w:rPr>
          <w:rFonts w:ascii="Times New Roman" w:hAnsi="Times New Roman"/>
        </w:rPr>
        <w:t>».</w:t>
      </w:r>
    </w:p>
    <w:p w:rsidR="0028165F" w:rsidRPr="00F0207E" w:rsidRDefault="0028165F" w:rsidP="0028165F">
      <w:pPr>
        <w:ind w:left="-709" w:firstLine="0"/>
        <w:rPr>
          <w:rFonts w:ascii="Times New Roman" w:hAnsi="Times New Roman"/>
        </w:rPr>
      </w:pPr>
      <w:r w:rsidRPr="00F0207E">
        <w:rPr>
          <w:rFonts w:ascii="Times New Roman" w:hAnsi="Times New Roman"/>
        </w:rPr>
        <w:t>5.5. Жалоба подается в письменной форме на бумажном носителе, в электронной форме в соответствии со статьей 11.2 Федерального закона от 27.07.2010 N 210-ФЗ «</w:t>
      </w:r>
      <w:hyperlink r:id="rId12" w:tgtFrame="_blank" w:history="1">
        <w:r w:rsidRPr="00F0207E">
          <w:rPr>
            <w:rFonts w:ascii="Times New Roman" w:hAnsi="Times New Roman"/>
          </w:rPr>
          <w:t>Об организации предоставления государственных и муниципальных услуг</w:t>
        </w:r>
      </w:hyperlink>
      <w:r w:rsidRPr="00F0207E">
        <w:rPr>
          <w:rFonts w:ascii="Times New Roman" w:hAnsi="Times New Roman"/>
        </w:rPr>
        <w:t>».</w:t>
      </w:r>
    </w:p>
    <w:p w:rsidR="0028165F" w:rsidRPr="00F0207E" w:rsidRDefault="0028165F" w:rsidP="0028165F">
      <w:pPr>
        <w:ind w:left="-709" w:firstLine="0"/>
        <w:rPr>
          <w:rFonts w:ascii="Times New Roman" w:hAnsi="Times New Roman"/>
        </w:rPr>
      </w:pPr>
      <w:r w:rsidRPr="00F0207E">
        <w:rPr>
          <w:rFonts w:ascii="Times New Roman" w:hAnsi="Times New Roman"/>
        </w:rPr>
        <w:t>5.6. Информация, содержащаяся в настоящем разделе, подлежит размещению на Едином портале государственных и муниципальных услуг.</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Default="0028165F" w:rsidP="0028165F">
      <w:pPr>
        <w:ind w:left="-709" w:firstLine="0"/>
        <w:jc w:val="right"/>
        <w:rPr>
          <w:rFonts w:ascii="Times New Roman" w:hAnsi="Times New Roman"/>
        </w:rPr>
      </w:pPr>
    </w:p>
    <w:p w:rsidR="00F0207E" w:rsidRDefault="00F0207E" w:rsidP="0028165F">
      <w:pPr>
        <w:ind w:left="-709" w:firstLine="0"/>
        <w:jc w:val="right"/>
        <w:rPr>
          <w:rFonts w:ascii="Times New Roman" w:hAnsi="Times New Roman"/>
        </w:rPr>
      </w:pPr>
    </w:p>
    <w:p w:rsidR="00F0207E" w:rsidRDefault="00F0207E" w:rsidP="0028165F">
      <w:pPr>
        <w:ind w:left="-709" w:firstLine="0"/>
        <w:jc w:val="right"/>
        <w:rPr>
          <w:rFonts w:ascii="Times New Roman" w:hAnsi="Times New Roman"/>
        </w:rPr>
      </w:pPr>
    </w:p>
    <w:p w:rsidR="00F0207E" w:rsidRPr="00F0207E" w:rsidRDefault="00F0207E"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CB6232" w:rsidRPr="00F0207E" w:rsidRDefault="00CB6232" w:rsidP="00CB6232">
      <w:pPr>
        <w:ind w:firstLine="0"/>
        <w:rPr>
          <w:rFonts w:ascii="Times New Roman" w:hAnsi="Times New Roman"/>
        </w:rPr>
      </w:pPr>
    </w:p>
    <w:p w:rsidR="0028165F" w:rsidRPr="00F0207E" w:rsidRDefault="007C50D1" w:rsidP="00CB6232">
      <w:pPr>
        <w:ind w:firstLine="0"/>
        <w:jc w:val="right"/>
        <w:rPr>
          <w:rFonts w:ascii="Times New Roman" w:hAnsi="Times New Roman"/>
        </w:rPr>
      </w:pPr>
      <w:r w:rsidRPr="00F0207E">
        <w:rPr>
          <w:rFonts w:ascii="Times New Roman" w:hAnsi="Times New Roman"/>
        </w:rPr>
        <w:lastRenderedPageBreak/>
        <w:t>Приложение №</w:t>
      </w:r>
      <w:r w:rsidR="0028165F" w:rsidRPr="00F0207E">
        <w:rPr>
          <w:rFonts w:ascii="Times New Roman" w:hAnsi="Times New Roman"/>
        </w:rPr>
        <w:t>1</w:t>
      </w:r>
    </w:p>
    <w:p w:rsidR="0028165F" w:rsidRPr="00F0207E" w:rsidRDefault="0028165F" w:rsidP="0028165F">
      <w:pPr>
        <w:ind w:left="-709" w:firstLine="0"/>
        <w:jc w:val="right"/>
        <w:rPr>
          <w:rFonts w:ascii="Times New Roman" w:hAnsi="Times New Roman"/>
        </w:rPr>
      </w:pPr>
      <w:r w:rsidRPr="00F0207E">
        <w:rPr>
          <w:rFonts w:ascii="Times New Roman" w:hAnsi="Times New Roman"/>
        </w:rPr>
        <w:t>к административному регламенту</w:t>
      </w:r>
    </w:p>
    <w:p w:rsidR="0028165F" w:rsidRPr="00F0207E" w:rsidRDefault="0028165F" w:rsidP="0028165F">
      <w:pPr>
        <w:ind w:left="-709" w:firstLine="0"/>
        <w:jc w:val="right"/>
        <w:rPr>
          <w:rFonts w:ascii="Times New Roman" w:hAnsi="Times New Roman"/>
        </w:rPr>
      </w:pPr>
      <w:r w:rsidRPr="00F0207E">
        <w:rPr>
          <w:rFonts w:ascii="Times New Roman" w:hAnsi="Times New Roman"/>
        </w:rPr>
        <w:t>предоставления муниципальной услуги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по выдаче справки об использовании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(неиспользовании) гражданином права</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на приватизацию жилых помещений</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БЛОК-СХЕМА</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предоставления муниципальной услуги</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tbl>
      <w:tblPr>
        <w:tblW w:w="0" w:type="auto"/>
        <w:tblCellMar>
          <w:left w:w="0" w:type="dxa"/>
          <w:right w:w="0" w:type="dxa"/>
        </w:tblCellMar>
        <w:tblLook w:val="04A0" w:firstRow="1" w:lastRow="0" w:firstColumn="1" w:lastColumn="0" w:noHBand="0" w:noVBand="1"/>
      </w:tblPr>
      <w:tblGrid>
        <w:gridCol w:w="3236"/>
        <w:gridCol w:w="2961"/>
        <w:gridCol w:w="3142"/>
      </w:tblGrid>
      <w:tr w:rsidR="0028165F" w:rsidRPr="00F0207E" w:rsidTr="0028165F">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165F" w:rsidRPr="00F0207E" w:rsidRDefault="00CB6232" w:rsidP="00CB6232">
            <w:pPr>
              <w:ind w:firstLine="0"/>
              <w:rPr>
                <w:rFonts w:ascii="Times New Roman" w:hAnsi="Times New Roman"/>
              </w:rPr>
            </w:pPr>
            <w:r w:rsidRPr="00F0207E">
              <w:rPr>
                <w:rFonts w:ascii="Times New Roman" w:hAnsi="Times New Roman"/>
              </w:rPr>
              <w:t>Прием</w:t>
            </w:r>
            <w:r w:rsidR="0028165F" w:rsidRPr="00F0207E">
              <w:rPr>
                <w:rFonts w:ascii="Times New Roman" w:hAnsi="Times New Roman"/>
              </w:rPr>
              <w:t xml:space="preserve"> и регистрация заявления и документов, необходимых для предоставления муниципальной услуги</w:t>
            </w:r>
          </w:p>
        </w:tc>
      </w:tr>
      <w:tr w:rsidR="0028165F" w:rsidRPr="00F0207E" w:rsidTr="0028165F">
        <w:tc>
          <w:tcPr>
            <w:tcW w:w="3288"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tc>
        <w:tc>
          <w:tcPr>
            <w:tcW w:w="3065"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r w:rsidRPr="00F0207E">
              <w:rPr>
                <w:rFonts w:ascii="Times New Roman" w:hAnsi="Times New Roman"/>
                <w:noProof/>
              </w:rPr>
              <w:drawing>
                <wp:inline distT="0" distB="0" distL="0" distR="0" wp14:anchorId="6A3772D5" wp14:editId="545B61CD">
                  <wp:extent cx="76200" cy="220980"/>
                  <wp:effectExtent l="0" t="0" r="0" b="7620"/>
                  <wp:docPr id="1" name="Рисунок 1" descr="C:\Users\user\AppData\Local\Microsoft\Windows\INetCache\Content.MSO\9CF75B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9CF75B6E.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218"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tc>
      </w:tr>
      <w:tr w:rsidR="0028165F" w:rsidRPr="00F0207E" w:rsidTr="0028165F">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Проверка сведений, представленных заявителем</w:t>
            </w:r>
          </w:p>
        </w:tc>
      </w:tr>
      <w:tr w:rsidR="0028165F" w:rsidRPr="00F0207E" w:rsidTr="0028165F">
        <w:tc>
          <w:tcPr>
            <w:tcW w:w="3288"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tc>
        <w:tc>
          <w:tcPr>
            <w:tcW w:w="3065"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rPr>
                <w:rFonts w:ascii="Times New Roman" w:hAnsi="Times New Roman"/>
              </w:rPr>
            </w:pPr>
            <w:r w:rsidRPr="00F0207E">
              <w:rPr>
                <w:rFonts w:ascii="Times New Roman" w:hAnsi="Times New Roman"/>
              </w:rPr>
              <w:t> </w:t>
            </w:r>
            <w:r w:rsidRPr="00F0207E">
              <w:rPr>
                <w:rFonts w:ascii="Times New Roman" w:hAnsi="Times New Roman"/>
                <w:noProof/>
              </w:rPr>
              <w:drawing>
                <wp:inline distT="0" distB="0" distL="0" distR="0" wp14:anchorId="6C3D4E50" wp14:editId="01D9D638">
                  <wp:extent cx="76200" cy="220980"/>
                  <wp:effectExtent l="0" t="0" r="0" b="7620"/>
                  <wp:docPr id="2" name="Рисунок 2" descr="C:\Users\user\AppData\Local\Microsoft\Windows\INetCache\Content.MSO\665049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MSO\665049AC.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218"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tc>
      </w:tr>
      <w:tr w:rsidR="0028165F" w:rsidRPr="00F0207E" w:rsidTr="0028165F">
        <w:tc>
          <w:tcPr>
            <w:tcW w:w="95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Принятие решения о предоставлении муниципальной услуги</w:t>
            </w:r>
          </w:p>
        </w:tc>
      </w:tr>
      <w:tr w:rsidR="0028165F" w:rsidRPr="00F0207E" w:rsidTr="0028165F">
        <w:tc>
          <w:tcPr>
            <w:tcW w:w="3288"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r w:rsidRPr="00F0207E">
              <w:rPr>
                <w:rFonts w:ascii="Times New Roman" w:hAnsi="Times New Roman"/>
                <w:noProof/>
              </w:rPr>
              <w:drawing>
                <wp:inline distT="0" distB="0" distL="0" distR="0" wp14:anchorId="06F23359" wp14:editId="2D7D82EC">
                  <wp:extent cx="76200" cy="220980"/>
                  <wp:effectExtent l="0" t="0" r="0" b="7620"/>
                  <wp:docPr id="3" name="Рисунок 3" descr="C:\Users\user\AppData\Local\Microsoft\Windows\INetCache\Content.MSO\F733D8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MSO\F733D89A.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c>
          <w:tcPr>
            <w:tcW w:w="3065" w:type="dxa"/>
            <w:tcBorders>
              <w:top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tc>
        <w:tc>
          <w:tcPr>
            <w:tcW w:w="3218" w:type="dxa"/>
            <w:tcBorders>
              <w:top w:val="single" w:sz="6" w:space="0" w:color="000000"/>
              <w:bottom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r w:rsidRPr="00F0207E">
              <w:rPr>
                <w:rFonts w:ascii="Times New Roman" w:hAnsi="Times New Roman"/>
                <w:noProof/>
              </w:rPr>
              <w:drawing>
                <wp:inline distT="0" distB="0" distL="0" distR="0" wp14:anchorId="14A8A08C" wp14:editId="519FCF6E">
                  <wp:extent cx="76200" cy="220980"/>
                  <wp:effectExtent l="0" t="0" r="0" b="7620"/>
                  <wp:docPr id="4" name="Рисунок 4" descr="C:\Users\user\AppData\Local\Microsoft\Windows\INetCache\Content.MSO\ADABB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MSO\ADABBB8.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220980"/>
                          </a:xfrm>
                          <a:prstGeom prst="rect">
                            <a:avLst/>
                          </a:prstGeom>
                          <a:noFill/>
                          <a:ln>
                            <a:noFill/>
                          </a:ln>
                        </pic:spPr>
                      </pic:pic>
                    </a:graphicData>
                  </a:graphic>
                </wp:inline>
              </w:drawing>
            </w:r>
          </w:p>
        </w:tc>
      </w:tr>
      <w:tr w:rsidR="0028165F" w:rsidRPr="00F0207E" w:rsidTr="0028165F">
        <w:tc>
          <w:tcPr>
            <w:tcW w:w="32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165F" w:rsidRPr="00F0207E" w:rsidRDefault="00CB6232" w:rsidP="00CB6232">
            <w:pPr>
              <w:ind w:firstLine="0"/>
              <w:rPr>
                <w:rFonts w:ascii="Times New Roman" w:hAnsi="Times New Roman"/>
              </w:rPr>
            </w:pPr>
            <w:r w:rsidRPr="00F0207E">
              <w:rPr>
                <w:rFonts w:ascii="Times New Roman" w:hAnsi="Times New Roman"/>
              </w:rPr>
              <w:t>П</w:t>
            </w:r>
            <w:r w:rsidR="0028165F" w:rsidRPr="00F0207E">
              <w:rPr>
                <w:rFonts w:ascii="Times New Roman" w:hAnsi="Times New Roman"/>
              </w:rPr>
              <w:t>редоставление справки об использовании (не использовании) права на приватизацию жилого помещения</w:t>
            </w:r>
          </w:p>
        </w:tc>
        <w:tc>
          <w:tcPr>
            <w:tcW w:w="3065" w:type="dxa"/>
            <w:tcBorders>
              <w:left w:val="single" w:sz="6" w:space="0" w:color="000000"/>
              <w:right w:val="single" w:sz="6" w:space="0" w:color="000000"/>
            </w:tcBorders>
            <w:tcMar>
              <w:top w:w="0" w:type="dxa"/>
              <w:left w:w="108" w:type="dxa"/>
              <w:bottom w:w="0" w:type="dxa"/>
              <w:right w:w="108" w:type="dxa"/>
            </w:tcMa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tc>
        <w:tc>
          <w:tcPr>
            <w:tcW w:w="32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28165F" w:rsidRPr="00F0207E" w:rsidRDefault="0028165F" w:rsidP="0028165F">
            <w:pPr>
              <w:ind w:left="-709" w:firstLine="0"/>
              <w:jc w:val="center"/>
              <w:rPr>
                <w:rFonts w:ascii="Times New Roman" w:hAnsi="Times New Roman"/>
              </w:rPr>
            </w:pPr>
            <w:r w:rsidRPr="00F0207E">
              <w:rPr>
                <w:rFonts w:ascii="Times New Roman" w:hAnsi="Times New Roman"/>
              </w:rPr>
              <w:t>отказ в предоставлении муниципальной услуги</w:t>
            </w:r>
          </w:p>
        </w:tc>
      </w:tr>
    </w:tbl>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28165F" w:rsidRPr="00F0207E" w:rsidRDefault="007C50D1" w:rsidP="0028165F">
      <w:pPr>
        <w:ind w:left="-709" w:firstLine="0"/>
        <w:jc w:val="right"/>
        <w:rPr>
          <w:rFonts w:ascii="Times New Roman" w:hAnsi="Times New Roman"/>
        </w:rPr>
      </w:pPr>
      <w:r w:rsidRPr="00F0207E">
        <w:rPr>
          <w:rFonts w:ascii="Times New Roman" w:hAnsi="Times New Roman"/>
        </w:rPr>
        <w:t>Приложение №</w:t>
      </w:r>
      <w:r w:rsidR="0028165F" w:rsidRPr="00F0207E">
        <w:rPr>
          <w:rFonts w:ascii="Times New Roman" w:hAnsi="Times New Roman"/>
        </w:rPr>
        <w:t> 2</w:t>
      </w:r>
    </w:p>
    <w:p w:rsidR="0028165F" w:rsidRPr="00F0207E" w:rsidRDefault="0028165F" w:rsidP="0028165F">
      <w:pPr>
        <w:ind w:left="-709" w:firstLine="0"/>
        <w:jc w:val="right"/>
        <w:rPr>
          <w:rFonts w:ascii="Times New Roman" w:hAnsi="Times New Roman"/>
        </w:rPr>
      </w:pPr>
      <w:r w:rsidRPr="00F0207E">
        <w:rPr>
          <w:rFonts w:ascii="Times New Roman" w:hAnsi="Times New Roman"/>
        </w:rPr>
        <w:t>к административному регламенту</w:t>
      </w:r>
    </w:p>
    <w:p w:rsidR="0028165F" w:rsidRPr="00F0207E" w:rsidRDefault="0028165F" w:rsidP="0028165F">
      <w:pPr>
        <w:ind w:left="-709" w:firstLine="0"/>
        <w:jc w:val="right"/>
        <w:rPr>
          <w:rFonts w:ascii="Times New Roman" w:hAnsi="Times New Roman"/>
        </w:rPr>
      </w:pPr>
      <w:r w:rsidRPr="00F0207E">
        <w:rPr>
          <w:rFonts w:ascii="Times New Roman" w:hAnsi="Times New Roman"/>
        </w:rPr>
        <w:t>предоставления муниципальной услуги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по выдаче справки об использовании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(неиспользовании) гражданином права</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на приватизацию жилых помещений</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ДЛЯ ФИЗИЧЕСКИХ ЛИЦ</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Главе </w:t>
      </w:r>
      <w:proofErr w:type="spellStart"/>
      <w:r w:rsidR="00CB6232" w:rsidRPr="00F0207E">
        <w:rPr>
          <w:rFonts w:ascii="Times New Roman" w:hAnsi="Times New Roman"/>
        </w:rPr>
        <w:t>Здвинского</w:t>
      </w:r>
      <w:proofErr w:type="spellEnd"/>
      <w:r w:rsidRPr="00F0207E">
        <w:rPr>
          <w:rFonts w:ascii="Times New Roman" w:hAnsi="Times New Roman"/>
        </w:rPr>
        <w:t> сельсовета</w:t>
      </w:r>
    </w:p>
    <w:p w:rsidR="0028165F" w:rsidRPr="00F0207E" w:rsidRDefault="0028165F" w:rsidP="0028165F">
      <w:pPr>
        <w:ind w:left="-709" w:firstLine="0"/>
        <w:jc w:val="right"/>
        <w:rPr>
          <w:rFonts w:ascii="Times New Roman" w:hAnsi="Times New Roman"/>
        </w:rPr>
      </w:pPr>
      <w:r w:rsidRPr="00F0207E">
        <w:rPr>
          <w:rFonts w:ascii="Times New Roman" w:hAnsi="Times New Roman"/>
        </w:rPr>
        <w:t>__________________________________</w:t>
      </w:r>
    </w:p>
    <w:p w:rsidR="0028165F" w:rsidRPr="00F0207E" w:rsidRDefault="0028165F" w:rsidP="0028165F">
      <w:pPr>
        <w:ind w:left="-709" w:firstLine="0"/>
        <w:jc w:val="right"/>
        <w:rPr>
          <w:rFonts w:ascii="Times New Roman" w:hAnsi="Times New Roman"/>
        </w:rPr>
      </w:pPr>
      <w:r w:rsidRPr="00F0207E">
        <w:rPr>
          <w:rFonts w:ascii="Times New Roman" w:hAnsi="Times New Roman"/>
        </w:rPr>
        <w:t>от Ф.И.О. (наименование заявителя)</w:t>
      </w:r>
    </w:p>
    <w:p w:rsidR="0028165F" w:rsidRPr="00F0207E" w:rsidRDefault="0028165F" w:rsidP="0028165F">
      <w:pPr>
        <w:ind w:left="-709" w:firstLine="0"/>
        <w:jc w:val="right"/>
        <w:rPr>
          <w:rFonts w:ascii="Times New Roman" w:hAnsi="Times New Roman"/>
        </w:rPr>
      </w:pPr>
      <w:r w:rsidRPr="00F0207E">
        <w:rPr>
          <w:rFonts w:ascii="Times New Roman" w:hAnsi="Times New Roman"/>
        </w:rPr>
        <w:t>______________________________________</w:t>
      </w:r>
    </w:p>
    <w:p w:rsidR="0028165F" w:rsidRPr="00F0207E" w:rsidRDefault="0028165F" w:rsidP="0028165F">
      <w:pPr>
        <w:ind w:left="-709" w:firstLine="0"/>
        <w:jc w:val="right"/>
        <w:rPr>
          <w:rFonts w:ascii="Times New Roman" w:hAnsi="Times New Roman"/>
        </w:rPr>
      </w:pPr>
      <w:r w:rsidRPr="00F0207E">
        <w:rPr>
          <w:rFonts w:ascii="Times New Roman" w:hAnsi="Times New Roman"/>
        </w:rPr>
        <w:t xml:space="preserve">Почтовый </w:t>
      </w:r>
      <w:proofErr w:type="gramStart"/>
      <w:r w:rsidRPr="00F0207E">
        <w:rPr>
          <w:rFonts w:ascii="Times New Roman" w:hAnsi="Times New Roman"/>
        </w:rPr>
        <w:t>адрес:_</w:t>
      </w:r>
      <w:proofErr w:type="gramEnd"/>
      <w:r w:rsidRPr="00F0207E">
        <w:rPr>
          <w:rFonts w:ascii="Times New Roman" w:hAnsi="Times New Roman"/>
        </w:rPr>
        <w:t>_______________________</w:t>
      </w:r>
    </w:p>
    <w:p w:rsidR="0028165F" w:rsidRPr="00F0207E" w:rsidRDefault="0028165F" w:rsidP="0028165F">
      <w:pPr>
        <w:ind w:left="-709" w:firstLine="0"/>
        <w:jc w:val="right"/>
        <w:rPr>
          <w:rFonts w:ascii="Times New Roman" w:hAnsi="Times New Roman"/>
        </w:rPr>
      </w:pPr>
      <w:r w:rsidRPr="00F0207E">
        <w:rPr>
          <w:rFonts w:ascii="Times New Roman" w:hAnsi="Times New Roman"/>
        </w:rPr>
        <w:t>______________________________________</w:t>
      </w:r>
    </w:p>
    <w:p w:rsidR="0028165F" w:rsidRPr="00F0207E" w:rsidRDefault="0028165F" w:rsidP="0028165F">
      <w:pPr>
        <w:ind w:left="-709" w:firstLine="0"/>
        <w:jc w:val="right"/>
        <w:rPr>
          <w:rFonts w:ascii="Times New Roman" w:hAnsi="Times New Roman"/>
        </w:rPr>
      </w:pPr>
      <w:r w:rsidRPr="00F0207E">
        <w:rPr>
          <w:rFonts w:ascii="Times New Roman" w:hAnsi="Times New Roman"/>
        </w:rPr>
        <w:t>Контактный телефон ____________________</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ЗАЯВЛЕНИЕ</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Прошу выдать справку об участии граждан в приватизации жилищного фонда</w:t>
      </w:r>
    </w:p>
    <w:p w:rsidR="0028165F" w:rsidRPr="00F0207E" w:rsidRDefault="0028165F" w:rsidP="0028165F">
      <w:pPr>
        <w:ind w:left="-709" w:firstLine="0"/>
        <w:rPr>
          <w:rFonts w:ascii="Times New Roman" w:hAnsi="Times New Roman"/>
        </w:rPr>
      </w:pPr>
      <w:r w:rsidRPr="00F0207E">
        <w:rPr>
          <w:rFonts w:ascii="Times New Roman" w:hAnsi="Times New Roman"/>
        </w:rPr>
        <w:t>Проживал(а) в______________________________________________________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с _________________________по __________________________ и _________</w:t>
      </w:r>
    </w:p>
    <w:p w:rsidR="0028165F" w:rsidRPr="00F0207E" w:rsidRDefault="0028165F" w:rsidP="0028165F">
      <w:pPr>
        <w:ind w:left="-709" w:firstLine="0"/>
        <w:rPr>
          <w:rFonts w:ascii="Times New Roman" w:hAnsi="Times New Roman"/>
        </w:rPr>
      </w:pPr>
      <w:r w:rsidRPr="00F0207E">
        <w:rPr>
          <w:rFonts w:ascii="Times New Roman" w:hAnsi="Times New Roman"/>
        </w:rPr>
        <w:t>____________________________________________________________________________________________________________________________________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____________________ _____________________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(дата) (подпись)</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К заявлению прилагаются:</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7C50D1" w:rsidP="0028165F">
      <w:pPr>
        <w:ind w:left="-709" w:firstLine="0"/>
        <w:jc w:val="right"/>
        <w:rPr>
          <w:rFonts w:ascii="Times New Roman" w:hAnsi="Times New Roman"/>
        </w:rPr>
      </w:pPr>
      <w:r w:rsidRPr="00F0207E">
        <w:rPr>
          <w:rFonts w:ascii="Times New Roman" w:hAnsi="Times New Roman"/>
        </w:rPr>
        <w:lastRenderedPageBreak/>
        <w:t>Приложение №</w:t>
      </w:r>
      <w:r w:rsidR="0028165F" w:rsidRPr="00F0207E">
        <w:rPr>
          <w:rFonts w:ascii="Times New Roman" w:hAnsi="Times New Roman"/>
        </w:rPr>
        <w:t> 3</w:t>
      </w:r>
    </w:p>
    <w:p w:rsidR="0028165F" w:rsidRPr="00F0207E" w:rsidRDefault="0028165F" w:rsidP="0028165F">
      <w:pPr>
        <w:ind w:left="-709" w:firstLine="0"/>
        <w:jc w:val="right"/>
        <w:rPr>
          <w:rFonts w:ascii="Times New Roman" w:hAnsi="Times New Roman"/>
        </w:rPr>
      </w:pPr>
      <w:r w:rsidRPr="00F0207E">
        <w:rPr>
          <w:rFonts w:ascii="Times New Roman" w:hAnsi="Times New Roman"/>
        </w:rPr>
        <w:t>к административному регламенту</w:t>
      </w:r>
    </w:p>
    <w:p w:rsidR="0028165F" w:rsidRPr="00F0207E" w:rsidRDefault="0028165F" w:rsidP="0028165F">
      <w:pPr>
        <w:ind w:left="-709" w:firstLine="0"/>
        <w:jc w:val="right"/>
        <w:rPr>
          <w:rFonts w:ascii="Times New Roman" w:hAnsi="Times New Roman"/>
        </w:rPr>
      </w:pPr>
      <w:r w:rsidRPr="00F0207E">
        <w:rPr>
          <w:rFonts w:ascii="Times New Roman" w:hAnsi="Times New Roman"/>
        </w:rPr>
        <w:t>предоставления муниципальной услуги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по выдаче справки об использовании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(неиспользовании) гражданином права</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на приватизацию жилых помещений</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СПРАВКА</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Дана гр. ____________________________________________года рождения, зарегистрированному (ой) по адресу_______________________________________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__________________________________, в том, что он (она) с _________________ года по ______________________ год не принимала(а) участие в приватизации жилья на территории </w:t>
      </w:r>
      <w:proofErr w:type="spellStart"/>
      <w:r w:rsidR="00142BE4" w:rsidRPr="00F0207E">
        <w:rPr>
          <w:rFonts w:ascii="Times New Roman" w:hAnsi="Times New Roman"/>
        </w:rPr>
        <w:t>Здвинского</w:t>
      </w:r>
      <w:proofErr w:type="spellEnd"/>
      <w:r w:rsidRPr="00F0207E">
        <w:rPr>
          <w:rFonts w:ascii="Times New Roman" w:hAnsi="Times New Roman"/>
        </w:rPr>
        <w:t> сельсовета.</w:t>
      </w:r>
    </w:p>
    <w:p w:rsidR="0028165F" w:rsidRPr="00F0207E" w:rsidRDefault="0028165F" w:rsidP="0028165F">
      <w:pPr>
        <w:ind w:left="-709" w:firstLine="0"/>
        <w:rPr>
          <w:rFonts w:ascii="Times New Roman" w:hAnsi="Times New Roman"/>
        </w:rPr>
      </w:pPr>
      <w:r w:rsidRPr="00F0207E">
        <w:rPr>
          <w:rFonts w:ascii="Times New Roman" w:hAnsi="Times New Roman"/>
        </w:rPr>
        <w:t>Справка предоставляется по месту требования.</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Глава</w:t>
      </w:r>
    </w:p>
    <w:p w:rsidR="0028165F" w:rsidRPr="00F0207E" w:rsidRDefault="00142BE4" w:rsidP="0028165F">
      <w:pPr>
        <w:ind w:left="-709" w:firstLine="0"/>
        <w:rPr>
          <w:rFonts w:ascii="Times New Roman" w:hAnsi="Times New Roman"/>
        </w:rPr>
      </w:pPr>
      <w:proofErr w:type="spellStart"/>
      <w:r w:rsidRPr="00F0207E">
        <w:rPr>
          <w:rFonts w:ascii="Times New Roman" w:hAnsi="Times New Roman"/>
        </w:rPr>
        <w:t>Здвинского</w:t>
      </w:r>
      <w:proofErr w:type="spellEnd"/>
      <w:r w:rsidR="0028165F" w:rsidRPr="00F0207E">
        <w:rPr>
          <w:rFonts w:ascii="Times New Roman" w:hAnsi="Times New Roman"/>
        </w:rPr>
        <w:t> сельсовета ____________</w:t>
      </w:r>
    </w:p>
    <w:p w:rsidR="0028165F" w:rsidRPr="00F0207E" w:rsidRDefault="0028165F" w:rsidP="0028165F">
      <w:pPr>
        <w:ind w:left="-709" w:firstLine="0"/>
        <w:rPr>
          <w:rFonts w:ascii="Times New Roman" w:hAnsi="Times New Roman"/>
        </w:rPr>
      </w:pPr>
      <w:r w:rsidRPr="00F0207E">
        <w:rPr>
          <w:rFonts w:ascii="Times New Roman" w:hAnsi="Times New Roman"/>
        </w:rPr>
        <w:t>(подпись) (Ф.И.О.)</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___________________ _____________</w:t>
      </w:r>
    </w:p>
    <w:p w:rsidR="0028165F" w:rsidRPr="00F0207E" w:rsidRDefault="0028165F" w:rsidP="0028165F">
      <w:pPr>
        <w:ind w:left="-709" w:firstLine="0"/>
        <w:rPr>
          <w:rFonts w:ascii="Times New Roman" w:hAnsi="Times New Roman"/>
        </w:rPr>
      </w:pPr>
      <w:r w:rsidRPr="00F0207E">
        <w:rPr>
          <w:rFonts w:ascii="Times New Roman" w:hAnsi="Times New Roman"/>
        </w:rPr>
        <w:t>(Исполнитель) (Дата)</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Pr="00F0207E" w:rsidRDefault="0028165F" w:rsidP="0028165F">
      <w:pPr>
        <w:ind w:left="-709" w:firstLine="0"/>
        <w:jc w:val="right"/>
        <w:rPr>
          <w:rFonts w:ascii="Times New Roman" w:hAnsi="Times New Roman"/>
        </w:rPr>
      </w:pPr>
    </w:p>
    <w:p w:rsidR="0028165F" w:rsidRDefault="0028165F" w:rsidP="0028165F">
      <w:pPr>
        <w:ind w:left="-709" w:firstLine="0"/>
        <w:jc w:val="right"/>
        <w:rPr>
          <w:rFonts w:ascii="Times New Roman" w:hAnsi="Times New Roman"/>
        </w:rPr>
      </w:pPr>
    </w:p>
    <w:p w:rsidR="00F0207E" w:rsidRPr="00F0207E" w:rsidRDefault="00F0207E" w:rsidP="0028165F">
      <w:pPr>
        <w:ind w:left="-709" w:firstLine="0"/>
        <w:jc w:val="right"/>
        <w:rPr>
          <w:rFonts w:ascii="Times New Roman" w:hAnsi="Times New Roman"/>
        </w:rPr>
      </w:pPr>
      <w:bookmarkStart w:id="0" w:name="_GoBack"/>
      <w:bookmarkEnd w:id="0"/>
    </w:p>
    <w:p w:rsidR="0028165F" w:rsidRPr="00F0207E" w:rsidRDefault="0028165F" w:rsidP="0028165F">
      <w:pPr>
        <w:ind w:left="-709" w:firstLine="0"/>
        <w:jc w:val="right"/>
        <w:rPr>
          <w:rFonts w:ascii="Times New Roman" w:hAnsi="Times New Roman"/>
        </w:rPr>
      </w:pPr>
    </w:p>
    <w:p w:rsidR="0028165F" w:rsidRPr="00F0207E" w:rsidRDefault="007C50D1" w:rsidP="0028165F">
      <w:pPr>
        <w:ind w:left="-709" w:firstLine="0"/>
        <w:jc w:val="right"/>
        <w:rPr>
          <w:rFonts w:ascii="Times New Roman" w:hAnsi="Times New Roman"/>
        </w:rPr>
      </w:pPr>
      <w:r w:rsidRPr="00F0207E">
        <w:rPr>
          <w:rFonts w:ascii="Times New Roman" w:hAnsi="Times New Roman"/>
        </w:rPr>
        <w:lastRenderedPageBreak/>
        <w:t>Приложение №</w:t>
      </w:r>
      <w:r w:rsidR="0028165F" w:rsidRPr="00F0207E">
        <w:rPr>
          <w:rFonts w:ascii="Times New Roman" w:hAnsi="Times New Roman"/>
        </w:rPr>
        <w:t> 4</w:t>
      </w:r>
    </w:p>
    <w:p w:rsidR="0028165F" w:rsidRPr="00F0207E" w:rsidRDefault="0028165F" w:rsidP="0028165F">
      <w:pPr>
        <w:ind w:left="-709" w:firstLine="0"/>
        <w:jc w:val="right"/>
        <w:rPr>
          <w:rFonts w:ascii="Times New Roman" w:hAnsi="Times New Roman"/>
        </w:rPr>
      </w:pPr>
      <w:r w:rsidRPr="00F0207E">
        <w:rPr>
          <w:rFonts w:ascii="Times New Roman" w:hAnsi="Times New Roman"/>
        </w:rPr>
        <w:t>к административному регламенту</w:t>
      </w:r>
    </w:p>
    <w:p w:rsidR="0028165F" w:rsidRPr="00F0207E" w:rsidRDefault="0028165F" w:rsidP="0028165F">
      <w:pPr>
        <w:ind w:left="-709" w:firstLine="0"/>
        <w:jc w:val="right"/>
        <w:rPr>
          <w:rFonts w:ascii="Times New Roman" w:hAnsi="Times New Roman"/>
        </w:rPr>
      </w:pPr>
      <w:r w:rsidRPr="00F0207E">
        <w:rPr>
          <w:rFonts w:ascii="Times New Roman" w:hAnsi="Times New Roman"/>
        </w:rPr>
        <w:t>предоставления муниципальной услуги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по выдаче справки об использовании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(неиспользовании) гражданином права</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на приватизацию жилых помещений</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right"/>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С П Р А В К А</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Дана гр. __________________________ __________________ года рождения, зарегистрированному (ой) по адресу: ___________________________________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______________________в том, что он(а) принимал (а) участия в приватизации жилья на территории </w:t>
      </w:r>
      <w:proofErr w:type="spellStart"/>
      <w:r w:rsidR="00142BE4" w:rsidRPr="00F0207E">
        <w:rPr>
          <w:rFonts w:ascii="Times New Roman" w:hAnsi="Times New Roman"/>
        </w:rPr>
        <w:t>Здвинского</w:t>
      </w:r>
      <w:proofErr w:type="spellEnd"/>
      <w:r w:rsidRPr="00F0207E">
        <w:rPr>
          <w:rFonts w:ascii="Times New Roman" w:hAnsi="Times New Roman"/>
        </w:rPr>
        <w:t> сельсовета.</w:t>
      </w:r>
    </w:p>
    <w:p w:rsidR="0028165F" w:rsidRPr="00F0207E" w:rsidRDefault="0028165F" w:rsidP="0028165F">
      <w:pPr>
        <w:ind w:left="-709" w:firstLine="0"/>
        <w:rPr>
          <w:rFonts w:ascii="Times New Roman" w:hAnsi="Times New Roman"/>
        </w:rPr>
      </w:pPr>
      <w:r w:rsidRPr="00F0207E">
        <w:rPr>
          <w:rFonts w:ascii="Times New Roman" w:hAnsi="Times New Roman"/>
        </w:rPr>
        <w:t>Договор на передачу жилья в собственность граждан N ________ от 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Справка предоставляется по месту требования.</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Глава</w:t>
      </w:r>
    </w:p>
    <w:p w:rsidR="0028165F" w:rsidRPr="00F0207E" w:rsidRDefault="00142BE4" w:rsidP="0028165F">
      <w:pPr>
        <w:ind w:left="-709" w:firstLine="0"/>
        <w:rPr>
          <w:rFonts w:ascii="Times New Roman" w:hAnsi="Times New Roman"/>
        </w:rPr>
      </w:pPr>
      <w:proofErr w:type="spellStart"/>
      <w:r w:rsidRPr="00F0207E">
        <w:rPr>
          <w:rFonts w:ascii="Times New Roman" w:hAnsi="Times New Roman"/>
        </w:rPr>
        <w:t>Здвинского</w:t>
      </w:r>
      <w:proofErr w:type="spellEnd"/>
      <w:r w:rsidR="0028165F" w:rsidRPr="00F0207E">
        <w:rPr>
          <w:rFonts w:ascii="Times New Roman" w:hAnsi="Times New Roman"/>
        </w:rPr>
        <w:t> сельсовета _______________ </w:t>
      </w:r>
      <w:r w:rsidR="0028165F" w:rsidRPr="00F0207E">
        <w:rPr>
          <w:rFonts w:ascii="Times New Roman" w:hAnsi="Times New Roman"/>
          <w:u w:val="single"/>
        </w:rPr>
        <w:t>_______________</w:t>
      </w:r>
    </w:p>
    <w:p w:rsidR="0028165F" w:rsidRPr="00F0207E" w:rsidRDefault="0028165F" w:rsidP="0028165F">
      <w:pPr>
        <w:ind w:left="-709" w:firstLine="0"/>
        <w:rPr>
          <w:rFonts w:ascii="Times New Roman" w:hAnsi="Times New Roman"/>
        </w:rPr>
      </w:pPr>
      <w:r w:rsidRPr="00F0207E">
        <w:rPr>
          <w:rFonts w:ascii="Times New Roman" w:hAnsi="Times New Roman"/>
        </w:rPr>
        <w:t>(подпись) (Ф.И.О.)</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Исполнитель_________________________________________________________</w:t>
      </w:r>
    </w:p>
    <w:p w:rsidR="0028165F" w:rsidRPr="00F0207E" w:rsidRDefault="0028165F" w:rsidP="0028165F">
      <w:pPr>
        <w:ind w:left="-709" w:firstLine="0"/>
        <w:jc w:val="center"/>
        <w:rPr>
          <w:rFonts w:ascii="Times New Roman" w:hAnsi="Times New Roman"/>
        </w:rPr>
      </w:pPr>
      <w:r w:rsidRPr="00F0207E">
        <w:rPr>
          <w:rFonts w:ascii="Times New Roman" w:hAnsi="Times New Roman"/>
        </w:rPr>
        <w:t>(Фамилия, телефон исполнителя)</w:t>
      </w:r>
    </w:p>
    <w:p w:rsidR="0028165F" w:rsidRPr="00F0207E" w:rsidRDefault="0028165F" w:rsidP="0028165F">
      <w:pPr>
        <w:ind w:left="-709" w:firstLine="0"/>
        <w:rPr>
          <w:rFonts w:ascii="Times New Roman" w:hAnsi="Times New Roman"/>
        </w:rPr>
      </w:pPr>
      <w:r w:rsidRPr="00F0207E">
        <w:rPr>
          <w:rFonts w:ascii="Times New Roman" w:hAnsi="Times New Roman"/>
        </w:rPr>
        <w:t>_____________</w:t>
      </w:r>
    </w:p>
    <w:p w:rsidR="0028165F" w:rsidRPr="00F0207E" w:rsidRDefault="0028165F" w:rsidP="0028165F">
      <w:pPr>
        <w:ind w:left="-709" w:firstLine="0"/>
        <w:rPr>
          <w:rFonts w:ascii="Times New Roman" w:hAnsi="Times New Roman"/>
        </w:rPr>
      </w:pPr>
      <w:r w:rsidRPr="00F0207E">
        <w:rPr>
          <w:rFonts w:ascii="Times New Roman" w:hAnsi="Times New Roman"/>
        </w:rPr>
        <w:t>(дата)</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DF60AD" w:rsidRPr="00F0207E" w:rsidRDefault="00DF60AD" w:rsidP="0028165F">
      <w:pPr>
        <w:ind w:left="-709" w:firstLine="0"/>
        <w:jc w:val="right"/>
        <w:rPr>
          <w:rFonts w:ascii="Times New Roman" w:hAnsi="Times New Roman"/>
        </w:rPr>
      </w:pPr>
    </w:p>
    <w:p w:rsidR="0028165F" w:rsidRPr="00F0207E" w:rsidRDefault="007C50D1" w:rsidP="0028165F">
      <w:pPr>
        <w:ind w:left="-709" w:firstLine="0"/>
        <w:jc w:val="right"/>
        <w:rPr>
          <w:rFonts w:ascii="Times New Roman" w:hAnsi="Times New Roman"/>
        </w:rPr>
      </w:pPr>
      <w:r w:rsidRPr="00F0207E">
        <w:rPr>
          <w:rFonts w:ascii="Times New Roman" w:hAnsi="Times New Roman"/>
        </w:rPr>
        <w:lastRenderedPageBreak/>
        <w:t>Приложение №</w:t>
      </w:r>
      <w:r w:rsidR="0028165F" w:rsidRPr="00F0207E">
        <w:rPr>
          <w:rFonts w:ascii="Times New Roman" w:hAnsi="Times New Roman"/>
        </w:rPr>
        <w:t> 5</w:t>
      </w:r>
    </w:p>
    <w:p w:rsidR="0028165F" w:rsidRPr="00F0207E" w:rsidRDefault="0028165F" w:rsidP="0028165F">
      <w:pPr>
        <w:ind w:left="-709" w:firstLine="0"/>
        <w:jc w:val="right"/>
        <w:rPr>
          <w:rFonts w:ascii="Times New Roman" w:hAnsi="Times New Roman"/>
        </w:rPr>
      </w:pPr>
      <w:r w:rsidRPr="00F0207E">
        <w:rPr>
          <w:rFonts w:ascii="Times New Roman" w:hAnsi="Times New Roman"/>
        </w:rPr>
        <w:t>к административному регламенту</w:t>
      </w:r>
    </w:p>
    <w:p w:rsidR="0028165F" w:rsidRPr="00F0207E" w:rsidRDefault="0028165F" w:rsidP="0028165F">
      <w:pPr>
        <w:ind w:left="-709" w:firstLine="0"/>
        <w:jc w:val="right"/>
        <w:rPr>
          <w:rFonts w:ascii="Times New Roman" w:hAnsi="Times New Roman"/>
        </w:rPr>
      </w:pPr>
      <w:r w:rsidRPr="00F0207E">
        <w:rPr>
          <w:rFonts w:ascii="Times New Roman" w:hAnsi="Times New Roman"/>
        </w:rPr>
        <w:t>предоставления муниципальной услуги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по выдаче справки об использовании</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(неиспользовании) гражданином права</w:t>
      </w:r>
    </w:p>
    <w:p w:rsidR="0028165F" w:rsidRPr="00F0207E" w:rsidRDefault="0028165F" w:rsidP="0028165F">
      <w:pPr>
        <w:ind w:left="-709" w:firstLine="0"/>
        <w:jc w:val="right"/>
        <w:rPr>
          <w:rFonts w:ascii="Times New Roman" w:hAnsi="Times New Roman"/>
        </w:rPr>
      </w:pPr>
      <w:r w:rsidRPr="00F0207E">
        <w:rPr>
          <w:rFonts w:ascii="Times New Roman" w:hAnsi="Times New Roman"/>
        </w:rPr>
        <w:t>на приватизацию жилых помещений</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УВЕДОМЛЕНИЕ ОБ ОТКАЗЕ</w:t>
      </w:r>
    </w:p>
    <w:p w:rsidR="0028165F" w:rsidRPr="00F0207E" w:rsidRDefault="0028165F" w:rsidP="0028165F">
      <w:pPr>
        <w:ind w:left="-709" w:firstLine="0"/>
        <w:jc w:val="center"/>
        <w:rPr>
          <w:rFonts w:ascii="Times New Roman" w:hAnsi="Times New Roman"/>
        </w:rPr>
      </w:pPr>
      <w:r w:rsidRPr="00F0207E">
        <w:rPr>
          <w:rFonts w:ascii="Times New Roman" w:hAnsi="Times New Roman"/>
          <w:b/>
          <w:bCs/>
        </w:rPr>
        <w:t> </w:t>
      </w:r>
    </w:p>
    <w:p w:rsidR="0028165F" w:rsidRPr="00F0207E" w:rsidRDefault="0028165F" w:rsidP="0028165F">
      <w:pPr>
        <w:ind w:left="-709" w:firstLine="0"/>
        <w:jc w:val="center"/>
        <w:rPr>
          <w:rFonts w:ascii="Times New Roman" w:hAnsi="Times New Roman"/>
        </w:rPr>
      </w:pPr>
      <w:r w:rsidRPr="00F0207E">
        <w:rPr>
          <w:rFonts w:ascii="Times New Roman" w:hAnsi="Times New Roman"/>
        </w:rPr>
        <w:t>в предоставлении Справки об использовании права на приватизацию жилья</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На Ваше заявление администрация </w:t>
      </w:r>
      <w:proofErr w:type="spellStart"/>
      <w:r w:rsidR="00142BE4" w:rsidRPr="00F0207E">
        <w:rPr>
          <w:rFonts w:ascii="Times New Roman" w:hAnsi="Times New Roman"/>
        </w:rPr>
        <w:t>Здвинского</w:t>
      </w:r>
      <w:proofErr w:type="spellEnd"/>
      <w:r w:rsidRPr="00F0207E">
        <w:rPr>
          <w:rFonts w:ascii="Times New Roman" w:hAnsi="Times New Roman"/>
        </w:rPr>
        <w:t> сельсовета </w:t>
      </w:r>
      <w:proofErr w:type="spellStart"/>
      <w:r w:rsidR="00142BE4" w:rsidRPr="00F0207E">
        <w:rPr>
          <w:rFonts w:ascii="Times New Roman" w:hAnsi="Times New Roman"/>
        </w:rPr>
        <w:t>Здвинского</w:t>
      </w:r>
      <w:proofErr w:type="spellEnd"/>
      <w:r w:rsidRPr="00F0207E">
        <w:rPr>
          <w:rFonts w:ascii="Times New Roman" w:hAnsi="Times New Roman"/>
        </w:rPr>
        <w:t> района Новосибирской области сообщает, что выдать Справку об использовании (неиспользовании) права на приватизацию жилья не предоставляется возможным по следующим основаниям _______________________________________________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______________________________________________________________________</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Глава</w:t>
      </w:r>
    </w:p>
    <w:p w:rsidR="0028165F" w:rsidRPr="00F0207E" w:rsidRDefault="00142BE4" w:rsidP="0028165F">
      <w:pPr>
        <w:ind w:left="-709" w:firstLine="0"/>
        <w:rPr>
          <w:rFonts w:ascii="Times New Roman" w:hAnsi="Times New Roman"/>
        </w:rPr>
      </w:pPr>
      <w:proofErr w:type="spellStart"/>
      <w:r w:rsidRPr="00F0207E">
        <w:rPr>
          <w:rFonts w:ascii="Times New Roman" w:hAnsi="Times New Roman"/>
        </w:rPr>
        <w:t>Здвинского</w:t>
      </w:r>
      <w:proofErr w:type="spellEnd"/>
      <w:r w:rsidR="0028165F" w:rsidRPr="00F0207E">
        <w:rPr>
          <w:rFonts w:ascii="Times New Roman" w:hAnsi="Times New Roman"/>
        </w:rPr>
        <w:t xml:space="preserve"> сельсовета _______________ </w:t>
      </w:r>
      <w:r w:rsidR="0028165F" w:rsidRPr="00F0207E">
        <w:rPr>
          <w:rFonts w:ascii="Times New Roman" w:hAnsi="Times New Roman"/>
          <w:u w:val="single"/>
        </w:rPr>
        <w:t>_______________</w:t>
      </w:r>
    </w:p>
    <w:p w:rsidR="0028165F" w:rsidRPr="00F0207E" w:rsidRDefault="0028165F" w:rsidP="0028165F">
      <w:pPr>
        <w:ind w:left="-709" w:firstLine="0"/>
        <w:rPr>
          <w:rFonts w:ascii="Times New Roman" w:hAnsi="Times New Roman"/>
        </w:rPr>
      </w:pPr>
      <w:r w:rsidRPr="00F0207E">
        <w:rPr>
          <w:rFonts w:ascii="Times New Roman" w:hAnsi="Times New Roman"/>
        </w:rPr>
        <w:t>(подпись) (Ф.И.О.)</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Исполнитель_____________________________________________________ (Фамилия, телефон исполнителя)</w:t>
      </w:r>
    </w:p>
    <w:p w:rsidR="0028165F" w:rsidRPr="00F0207E" w:rsidRDefault="0028165F" w:rsidP="0028165F">
      <w:pPr>
        <w:ind w:left="-709" w:firstLine="0"/>
        <w:rPr>
          <w:rFonts w:ascii="Times New Roman" w:hAnsi="Times New Roman"/>
        </w:rPr>
      </w:pPr>
      <w:r w:rsidRPr="00F0207E">
        <w:rPr>
          <w:rFonts w:ascii="Times New Roman" w:hAnsi="Times New Roman"/>
        </w:rPr>
        <w:t>_____________</w:t>
      </w:r>
    </w:p>
    <w:p w:rsidR="0028165F" w:rsidRPr="00F0207E" w:rsidRDefault="0028165F" w:rsidP="0028165F">
      <w:pPr>
        <w:ind w:left="-709" w:firstLine="0"/>
        <w:rPr>
          <w:rFonts w:ascii="Times New Roman" w:hAnsi="Times New Roman"/>
        </w:rPr>
      </w:pPr>
      <w:r w:rsidRPr="00F0207E">
        <w:rPr>
          <w:rFonts w:ascii="Times New Roman" w:hAnsi="Times New Roman"/>
        </w:rPr>
        <w:t>(дата)</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ind w:left="-709" w:firstLine="0"/>
        <w:rPr>
          <w:rFonts w:ascii="Times New Roman" w:hAnsi="Times New Roman"/>
        </w:rPr>
      </w:pPr>
      <w:r w:rsidRPr="00F0207E">
        <w:rPr>
          <w:rFonts w:ascii="Times New Roman" w:hAnsi="Times New Roman"/>
        </w:rPr>
        <w:t> </w:t>
      </w:r>
    </w:p>
    <w:p w:rsidR="0028165F" w:rsidRPr="00F0207E" w:rsidRDefault="0028165F" w:rsidP="0028165F">
      <w:pPr>
        <w:pStyle w:val="aa"/>
        <w:spacing w:before="0" w:beforeAutospacing="0" w:after="0" w:afterAutospacing="0"/>
        <w:ind w:left="-851" w:firstLine="709"/>
      </w:pPr>
    </w:p>
    <w:p w:rsidR="0028165F" w:rsidRDefault="0028165F" w:rsidP="0028165F">
      <w:pPr>
        <w:jc w:val="right"/>
      </w:pPr>
    </w:p>
    <w:sectPr w:rsidR="0028165F" w:rsidSect="00221592">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BFF" w:rsidRDefault="00C75BFF" w:rsidP="00142BE4">
      <w:r>
        <w:separator/>
      </w:r>
    </w:p>
  </w:endnote>
  <w:endnote w:type="continuationSeparator" w:id="0">
    <w:p w:rsidR="00C75BFF" w:rsidRDefault="00C75BFF" w:rsidP="0014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BFF" w:rsidRDefault="00C75BFF" w:rsidP="00142BE4">
      <w:r>
        <w:separator/>
      </w:r>
    </w:p>
  </w:footnote>
  <w:footnote w:type="continuationSeparator" w:id="0">
    <w:p w:rsidR="00C75BFF" w:rsidRDefault="00C75BFF" w:rsidP="00142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BE4" w:rsidRPr="00142BE4" w:rsidRDefault="00142BE4" w:rsidP="00142BE4">
    <w:pPr>
      <w:pStyle w:val="ac"/>
      <w:jc w:val="right"/>
      <w:rPr>
        <w:color w:val="404040" w:themeColor="text1" w:themeTint="B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EF"/>
    <w:rsid w:val="00142BE4"/>
    <w:rsid w:val="001A1018"/>
    <w:rsid w:val="00221592"/>
    <w:rsid w:val="0028165F"/>
    <w:rsid w:val="00381CBD"/>
    <w:rsid w:val="006A7A4F"/>
    <w:rsid w:val="007C50D1"/>
    <w:rsid w:val="00BA2DEF"/>
    <w:rsid w:val="00C75BFF"/>
    <w:rsid w:val="00CB6232"/>
    <w:rsid w:val="00CF48D7"/>
    <w:rsid w:val="00DF60AD"/>
    <w:rsid w:val="00F0207E"/>
    <w:rsid w:val="00F22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387D"/>
  <w15:chartTrackingRefBased/>
  <w15:docId w15:val="{F4DF3E8E-A09D-4E03-B1EE-8E6AB6B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8165F"/>
    <w:pPr>
      <w:ind w:firstLine="567"/>
      <w:jc w:val="both"/>
    </w:pPr>
    <w:rPr>
      <w:rFonts w:ascii="Arial" w:eastAsia="Times New Roman" w:hAnsi="Arial"/>
      <w:sz w:val="24"/>
      <w:szCs w:val="24"/>
    </w:rPr>
  </w:style>
  <w:style w:type="paragraph" w:styleId="2">
    <w:name w:val="heading 2"/>
    <w:basedOn w:val="a"/>
    <w:next w:val="a"/>
    <w:link w:val="20"/>
    <w:qFormat/>
    <w:rsid w:val="001A1018"/>
    <w:pPr>
      <w:keepNext/>
      <w:numPr>
        <w:ilvl w:val="1"/>
        <w:numId w:val="2"/>
      </w:numPr>
      <w:suppressAutoHyphens/>
      <w:jc w:val="center"/>
      <w:outlineLvl w:val="1"/>
    </w:pPr>
    <w:rPr>
      <w:rFonts w:ascii="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jc w:val="center"/>
      <w:outlineLvl w:val="2"/>
    </w:pPr>
    <w:rPr>
      <w:rFonts w:ascii="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jc w:val="center"/>
    </w:pPr>
    <w:rPr>
      <w:rFonts w:ascii="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Normal (Web)"/>
    <w:basedOn w:val="a"/>
    <w:uiPriority w:val="99"/>
    <w:unhideWhenUsed/>
    <w:rsid w:val="0028165F"/>
    <w:pPr>
      <w:spacing w:before="100" w:beforeAutospacing="1" w:after="100" w:afterAutospacing="1"/>
      <w:ind w:firstLine="0"/>
      <w:jc w:val="left"/>
    </w:pPr>
    <w:rPr>
      <w:rFonts w:ascii="Times New Roman" w:hAnsi="Times New Roman"/>
    </w:rPr>
  </w:style>
  <w:style w:type="character" w:styleId="ab">
    <w:name w:val="Hyperlink"/>
    <w:basedOn w:val="a0"/>
    <w:uiPriority w:val="99"/>
    <w:semiHidden/>
    <w:unhideWhenUsed/>
    <w:rsid w:val="0028165F"/>
    <w:rPr>
      <w:color w:val="0000FF"/>
      <w:u w:val="single"/>
    </w:rPr>
  </w:style>
  <w:style w:type="character" w:customStyle="1" w:styleId="1">
    <w:name w:val="Гиперссылка1"/>
    <w:basedOn w:val="a0"/>
    <w:rsid w:val="0028165F"/>
  </w:style>
  <w:style w:type="character" w:customStyle="1" w:styleId="21">
    <w:name w:val="Гиперссылка2"/>
    <w:basedOn w:val="a0"/>
    <w:rsid w:val="0028165F"/>
  </w:style>
  <w:style w:type="paragraph" w:styleId="ac">
    <w:name w:val="header"/>
    <w:basedOn w:val="a"/>
    <w:link w:val="ad"/>
    <w:uiPriority w:val="99"/>
    <w:unhideWhenUsed/>
    <w:rsid w:val="00142BE4"/>
    <w:pPr>
      <w:tabs>
        <w:tab w:val="center" w:pos="4677"/>
        <w:tab w:val="right" w:pos="9355"/>
      </w:tabs>
    </w:pPr>
  </w:style>
  <w:style w:type="character" w:customStyle="1" w:styleId="ad">
    <w:name w:val="Верхний колонтитул Знак"/>
    <w:basedOn w:val="a0"/>
    <w:link w:val="ac"/>
    <w:uiPriority w:val="99"/>
    <w:rsid w:val="00142BE4"/>
    <w:rPr>
      <w:rFonts w:ascii="Arial" w:eastAsia="Times New Roman" w:hAnsi="Arial"/>
      <w:sz w:val="24"/>
      <w:szCs w:val="24"/>
    </w:rPr>
  </w:style>
  <w:style w:type="paragraph" w:styleId="ae">
    <w:name w:val="footer"/>
    <w:basedOn w:val="a"/>
    <w:link w:val="af"/>
    <w:uiPriority w:val="99"/>
    <w:unhideWhenUsed/>
    <w:rsid w:val="00142BE4"/>
    <w:pPr>
      <w:tabs>
        <w:tab w:val="center" w:pos="4677"/>
        <w:tab w:val="right" w:pos="9355"/>
      </w:tabs>
    </w:pPr>
  </w:style>
  <w:style w:type="character" w:customStyle="1" w:styleId="af">
    <w:name w:val="Нижний колонтитул Знак"/>
    <w:basedOn w:val="a0"/>
    <w:link w:val="ae"/>
    <w:uiPriority w:val="99"/>
    <w:rsid w:val="00142BE4"/>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7245">
      <w:bodyDiv w:val="1"/>
      <w:marLeft w:val="0"/>
      <w:marRight w:val="0"/>
      <w:marTop w:val="0"/>
      <w:marBottom w:val="0"/>
      <w:divBdr>
        <w:top w:val="none" w:sz="0" w:space="0" w:color="auto"/>
        <w:left w:val="none" w:sz="0" w:space="0" w:color="auto"/>
        <w:bottom w:val="none" w:sz="0" w:space="0" w:color="auto"/>
        <w:right w:val="none" w:sz="0" w:space="0" w:color="auto"/>
      </w:divBdr>
    </w:div>
    <w:div w:id="1222981341">
      <w:bodyDiv w:val="1"/>
      <w:marLeft w:val="0"/>
      <w:marRight w:val="0"/>
      <w:marTop w:val="0"/>
      <w:marBottom w:val="0"/>
      <w:divBdr>
        <w:top w:val="none" w:sz="0" w:space="0" w:color="auto"/>
        <w:left w:val="none" w:sz="0" w:space="0" w:color="auto"/>
        <w:bottom w:val="none" w:sz="0" w:space="0" w:color="auto"/>
        <w:right w:val="none" w:sz="0" w:space="0" w:color="auto"/>
      </w:divBdr>
    </w:div>
    <w:div w:id="1256859434">
      <w:bodyDiv w:val="1"/>
      <w:marLeft w:val="0"/>
      <w:marRight w:val="0"/>
      <w:marTop w:val="0"/>
      <w:marBottom w:val="0"/>
      <w:divBdr>
        <w:top w:val="none" w:sz="0" w:space="0" w:color="auto"/>
        <w:left w:val="none" w:sz="0" w:space="0" w:color="auto"/>
        <w:bottom w:val="none" w:sz="0" w:space="0" w:color="auto"/>
        <w:right w:val="none" w:sz="0" w:space="0" w:color="auto"/>
      </w:divBdr>
    </w:div>
    <w:div w:id="17829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4825</Words>
  <Characters>27508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2022-12-19T03:45:00Z</dcterms:created>
  <dcterms:modified xsi:type="dcterms:W3CDTF">2022-12-19T04:09:00Z</dcterms:modified>
</cp:coreProperties>
</file>