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0E" w:rsidRPr="00C82C0E" w:rsidRDefault="00C82C0E" w:rsidP="00C82C0E">
      <w:pPr>
        <w:widowControl w:val="0"/>
        <w:jc w:val="center"/>
        <w:rPr>
          <w:rFonts w:ascii="Arial" w:eastAsia="Times New Roman" w:hAnsi="Arial" w:cs="Arial"/>
          <w:bCs/>
          <w:sz w:val="24"/>
          <w:szCs w:val="24"/>
          <w:lang w:eastAsia="ru-RU"/>
        </w:rPr>
      </w:pPr>
      <w:r w:rsidRPr="00C82C0E">
        <w:rPr>
          <w:rFonts w:ascii="Arial" w:hAnsi="Arial" w:cs="Arial"/>
          <w:bCs/>
          <w:sz w:val="24"/>
          <w:szCs w:val="24"/>
        </w:rPr>
        <w:t xml:space="preserve">Опубликовано в периодическом печатном издании органов местного самоуправления </w:t>
      </w:r>
      <w:proofErr w:type="spellStart"/>
      <w:r w:rsidRPr="00C82C0E">
        <w:rPr>
          <w:rFonts w:ascii="Arial" w:hAnsi="Arial" w:cs="Arial"/>
          <w:bCs/>
          <w:sz w:val="24"/>
          <w:szCs w:val="24"/>
        </w:rPr>
        <w:t>Здвинского</w:t>
      </w:r>
      <w:proofErr w:type="spellEnd"/>
      <w:r w:rsidRPr="00C82C0E">
        <w:rPr>
          <w:rFonts w:ascii="Arial" w:hAnsi="Arial" w:cs="Arial"/>
          <w:bCs/>
          <w:sz w:val="24"/>
          <w:szCs w:val="24"/>
        </w:rPr>
        <w:t xml:space="preserve"> сельсовета «Вестник </w:t>
      </w:r>
      <w:proofErr w:type="spellStart"/>
      <w:r w:rsidRPr="00C82C0E">
        <w:rPr>
          <w:rFonts w:ascii="Arial" w:hAnsi="Arial" w:cs="Arial"/>
          <w:bCs/>
          <w:sz w:val="24"/>
          <w:szCs w:val="24"/>
        </w:rPr>
        <w:t>Здвинского</w:t>
      </w:r>
      <w:proofErr w:type="spellEnd"/>
      <w:r w:rsidRPr="00C82C0E">
        <w:rPr>
          <w:rFonts w:ascii="Arial" w:hAnsi="Arial" w:cs="Arial"/>
          <w:bCs/>
          <w:sz w:val="24"/>
          <w:szCs w:val="24"/>
        </w:rPr>
        <w:t xml:space="preserve"> сельсовета»</w:t>
      </w:r>
    </w:p>
    <w:p w:rsidR="00C82C0E" w:rsidRPr="00C82C0E" w:rsidRDefault="00C82C0E" w:rsidP="00C82C0E">
      <w:pPr>
        <w:jc w:val="center"/>
        <w:rPr>
          <w:rFonts w:ascii="Arial" w:eastAsiaTheme="minorEastAsia" w:hAnsi="Arial" w:cs="Arial"/>
          <w:color w:val="000000"/>
          <w:spacing w:val="-7"/>
          <w:sz w:val="24"/>
          <w:szCs w:val="24"/>
        </w:rPr>
      </w:pPr>
      <w:r w:rsidRPr="00C82C0E">
        <w:rPr>
          <w:rFonts w:ascii="Arial" w:hAnsi="Arial" w:cs="Arial"/>
          <w:color w:val="000000"/>
          <w:spacing w:val="-7"/>
          <w:sz w:val="24"/>
          <w:szCs w:val="24"/>
        </w:rPr>
        <w:t>От 01.12.2022 № 32</w:t>
      </w:r>
    </w:p>
    <w:p w:rsidR="00C82C0E" w:rsidRPr="00C82C0E" w:rsidRDefault="00C82C0E" w:rsidP="008510E8">
      <w:pPr>
        <w:shd w:val="clear" w:color="auto" w:fill="FFFFFF"/>
        <w:spacing w:after="0" w:line="240" w:lineRule="auto"/>
        <w:ind w:left="-851" w:firstLine="426"/>
        <w:jc w:val="center"/>
        <w:rPr>
          <w:rFonts w:ascii="Arial" w:eastAsiaTheme="minorEastAsia" w:hAnsi="Arial" w:cs="Arial"/>
          <w:b/>
          <w:spacing w:val="-7"/>
          <w:sz w:val="24"/>
          <w:szCs w:val="24"/>
          <w:lang w:eastAsia="ru-RU"/>
        </w:rPr>
      </w:pPr>
    </w:p>
    <w:p w:rsidR="008510E8" w:rsidRPr="00C82C0E" w:rsidRDefault="008510E8" w:rsidP="008510E8">
      <w:pPr>
        <w:shd w:val="clear" w:color="auto" w:fill="FFFFFF"/>
        <w:spacing w:after="0" w:line="240" w:lineRule="auto"/>
        <w:ind w:left="-851" w:firstLine="426"/>
        <w:jc w:val="center"/>
        <w:rPr>
          <w:rFonts w:ascii="Arial" w:eastAsiaTheme="minorEastAsia" w:hAnsi="Arial" w:cs="Arial"/>
          <w:b/>
          <w:spacing w:val="-7"/>
          <w:sz w:val="24"/>
          <w:szCs w:val="24"/>
          <w:lang w:eastAsia="ru-RU"/>
        </w:rPr>
      </w:pPr>
      <w:r w:rsidRPr="00C82C0E">
        <w:rPr>
          <w:rFonts w:ascii="Arial" w:eastAsiaTheme="minorEastAsia" w:hAnsi="Arial" w:cs="Arial"/>
          <w:b/>
          <w:spacing w:val="-7"/>
          <w:sz w:val="24"/>
          <w:szCs w:val="24"/>
          <w:lang w:eastAsia="ru-RU"/>
        </w:rPr>
        <w:t xml:space="preserve">АДМИНИСТРАЦИЯ ЗДВИНСКОГО СЕЛЬСОВЕТА </w:t>
      </w:r>
    </w:p>
    <w:p w:rsidR="008510E8" w:rsidRPr="00C82C0E" w:rsidRDefault="008510E8" w:rsidP="008510E8">
      <w:pPr>
        <w:shd w:val="clear" w:color="auto" w:fill="FFFFFF"/>
        <w:spacing w:after="0" w:line="240" w:lineRule="auto"/>
        <w:ind w:left="-851" w:firstLine="426"/>
        <w:jc w:val="center"/>
        <w:rPr>
          <w:rFonts w:ascii="Arial" w:eastAsiaTheme="minorEastAsia" w:hAnsi="Arial" w:cs="Arial"/>
          <w:b/>
          <w:spacing w:val="-7"/>
          <w:sz w:val="24"/>
          <w:szCs w:val="24"/>
          <w:lang w:eastAsia="ru-RU"/>
        </w:rPr>
      </w:pPr>
      <w:r w:rsidRPr="00C82C0E">
        <w:rPr>
          <w:rFonts w:ascii="Arial" w:eastAsiaTheme="minorEastAsia" w:hAnsi="Arial" w:cs="Arial"/>
          <w:b/>
          <w:spacing w:val="-7"/>
          <w:sz w:val="24"/>
          <w:szCs w:val="24"/>
          <w:lang w:eastAsia="ru-RU"/>
        </w:rPr>
        <w:t>ЗДВИНСКОГО РАЙОНА НОВОСИБИРСКОЙ ОБЛАСТИ</w:t>
      </w:r>
    </w:p>
    <w:p w:rsidR="008510E8" w:rsidRPr="00C82C0E" w:rsidRDefault="008510E8" w:rsidP="008510E8">
      <w:pPr>
        <w:shd w:val="clear" w:color="auto" w:fill="FFFFFF"/>
        <w:spacing w:after="0" w:line="240" w:lineRule="auto"/>
        <w:ind w:left="-851" w:firstLine="426"/>
        <w:jc w:val="both"/>
        <w:rPr>
          <w:rFonts w:ascii="Arial" w:eastAsiaTheme="minorEastAsia" w:hAnsi="Arial" w:cs="Arial"/>
          <w:b/>
          <w:sz w:val="24"/>
          <w:szCs w:val="24"/>
          <w:lang w:eastAsia="ru-RU"/>
        </w:rPr>
      </w:pPr>
    </w:p>
    <w:p w:rsidR="008510E8" w:rsidRPr="00C82C0E" w:rsidRDefault="008510E8" w:rsidP="008510E8">
      <w:pPr>
        <w:shd w:val="clear" w:color="auto" w:fill="FFFFFF"/>
        <w:spacing w:after="0" w:line="240" w:lineRule="auto"/>
        <w:ind w:left="-851" w:firstLine="426"/>
        <w:jc w:val="both"/>
        <w:rPr>
          <w:rFonts w:ascii="Arial" w:eastAsiaTheme="minorEastAsia" w:hAnsi="Arial" w:cs="Arial"/>
          <w:b/>
          <w:sz w:val="24"/>
          <w:szCs w:val="24"/>
          <w:lang w:eastAsia="ru-RU"/>
        </w:rPr>
      </w:pPr>
    </w:p>
    <w:p w:rsidR="008510E8" w:rsidRPr="00C82C0E" w:rsidRDefault="008510E8" w:rsidP="008510E8">
      <w:pPr>
        <w:shd w:val="clear" w:color="auto" w:fill="FFFFFF"/>
        <w:spacing w:after="0" w:line="240" w:lineRule="auto"/>
        <w:ind w:left="-851" w:firstLine="426"/>
        <w:jc w:val="center"/>
        <w:rPr>
          <w:rFonts w:ascii="Arial" w:eastAsiaTheme="minorEastAsia" w:hAnsi="Arial" w:cs="Arial"/>
          <w:b/>
          <w:spacing w:val="-7"/>
          <w:sz w:val="24"/>
          <w:szCs w:val="24"/>
          <w:lang w:eastAsia="ru-RU"/>
        </w:rPr>
      </w:pPr>
      <w:r w:rsidRPr="00C82C0E">
        <w:rPr>
          <w:rFonts w:ascii="Arial" w:eastAsiaTheme="minorEastAsia" w:hAnsi="Arial" w:cs="Arial"/>
          <w:b/>
          <w:sz w:val="24"/>
          <w:szCs w:val="24"/>
          <w:lang w:eastAsia="ru-RU"/>
        </w:rPr>
        <w:t>ПОСТАНОВЛЕНИЕ</w:t>
      </w:r>
    </w:p>
    <w:p w:rsidR="008510E8" w:rsidRPr="00C82C0E" w:rsidRDefault="008510E8" w:rsidP="008510E8">
      <w:pPr>
        <w:shd w:val="clear" w:color="auto" w:fill="FFFFFF"/>
        <w:spacing w:after="0" w:line="240" w:lineRule="auto"/>
        <w:ind w:left="-851" w:firstLine="426"/>
        <w:jc w:val="center"/>
        <w:rPr>
          <w:rFonts w:ascii="Arial" w:eastAsiaTheme="minorEastAsia" w:hAnsi="Arial" w:cs="Arial"/>
          <w:spacing w:val="-2"/>
          <w:sz w:val="24"/>
          <w:szCs w:val="24"/>
          <w:lang w:eastAsia="ru-RU"/>
        </w:rPr>
      </w:pPr>
    </w:p>
    <w:p w:rsidR="008510E8" w:rsidRPr="00C82C0E" w:rsidRDefault="00300A47" w:rsidP="008510E8">
      <w:pPr>
        <w:spacing w:after="200" w:line="276" w:lineRule="auto"/>
        <w:ind w:left="-851" w:firstLine="426"/>
        <w:jc w:val="center"/>
        <w:rPr>
          <w:rFonts w:ascii="Arial" w:eastAsia="Times New Roman" w:hAnsi="Arial" w:cs="Arial"/>
          <w:color w:val="000000"/>
          <w:sz w:val="24"/>
          <w:szCs w:val="24"/>
          <w:lang w:eastAsia="ru-RU"/>
        </w:rPr>
      </w:pPr>
      <w:r w:rsidRPr="00C82C0E">
        <w:rPr>
          <w:rFonts w:ascii="Arial" w:eastAsiaTheme="minorEastAsia" w:hAnsi="Arial" w:cs="Arial"/>
          <w:spacing w:val="-2"/>
          <w:sz w:val="24"/>
          <w:szCs w:val="24"/>
          <w:lang w:eastAsia="ru-RU"/>
        </w:rPr>
        <w:t>От 28.11</w:t>
      </w:r>
      <w:r w:rsidR="008510E8" w:rsidRPr="00C82C0E">
        <w:rPr>
          <w:rFonts w:ascii="Arial" w:eastAsiaTheme="minorEastAsia" w:hAnsi="Arial" w:cs="Arial"/>
          <w:spacing w:val="-2"/>
          <w:sz w:val="24"/>
          <w:szCs w:val="24"/>
          <w:lang w:eastAsia="ru-RU"/>
        </w:rPr>
        <w:t xml:space="preserve">.2022                                                                                        </w:t>
      </w:r>
      <w:r w:rsidRPr="00C82C0E">
        <w:rPr>
          <w:rFonts w:ascii="Arial" w:eastAsiaTheme="minorEastAsia" w:hAnsi="Arial" w:cs="Arial"/>
          <w:spacing w:val="-2"/>
          <w:sz w:val="24"/>
          <w:szCs w:val="24"/>
          <w:lang w:eastAsia="ru-RU"/>
        </w:rPr>
        <w:t xml:space="preserve">                            №168</w:t>
      </w:r>
      <w:r w:rsidR="008510E8" w:rsidRPr="00C82C0E">
        <w:rPr>
          <w:rFonts w:ascii="Arial" w:eastAsia="Times New Roman" w:hAnsi="Arial" w:cs="Arial"/>
          <w:color w:val="000000"/>
          <w:sz w:val="24"/>
          <w:szCs w:val="24"/>
          <w:lang w:eastAsia="ru-RU"/>
        </w:rPr>
        <w:t> </w:t>
      </w:r>
    </w:p>
    <w:p w:rsidR="008510E8" w:rsidRPr="00C82C0E" w:rsidRDefault="008510E8" w:rsidP="008510E8">
      <w:pPr>
        <w:spacing w:after="200" w:line="276" w:lineRule="auto"/>
        <w:ind w:left="-851" w:firstLine="426"/>
        <w:jc w:val="center"/>
        <w:rPr>
          <w:rFonts w:ascii="Arial" w:eastAsiaTheme="minorEastAsia" w:hAnsi="Arial" w:cs="Arial"/>
          <w:spacing w:val="-2"/>
          <w:sz w:val="24"/>
          <w:szCs w:val="24"/>
          <w:lang w:eastAsia="ru-RU"/>
        </w:rPr>
      </w:pPr>
      <w:r w:rsidRPr="00C82C0E">
        <w:rPr>
          <w:rFonts w:ascii="Arial" w:eastAsia="Times New Roman" w:hAnsi="Arial" w:cs="Arial"/>
          <w:b/>
          <w:bCs/>
          <w:color w:val="000000"/>
          <w:sz w:val="24"/>
          <w:szCs w:val="24"/>
          <w:lang w:eastAsia="ru-RU"/>
        </w:rPr>
        <w:t>Об утверждении административного регламента по предоставлению муниципальной услуги «</w:t>
      </w:r>
      <w:r w:rsidRPr="00C82C0E">
        <w:rPr>
          <w:rFonts w:ascii="Arial" w:hAnsi="Arial" w:cs="Arial"/>
          <w:b/>
          <w:bCs/>
          <w:color w:val="000000"/>
          <w:sz w:val="24"/>
          <w:szCs w:val="24"/>
        </w:rPr>
        <w:t>Прием заявлений, документов, а также постановка граждан на учет в качестве нуждающихся в жилых помещениях</w:t>
      </w:r>
      <w:r w:rsidRPr="00C82C0E">
        <w:rPr>
          <w:rFonts w:ascii="Arial" w:eastAsia="Times New Roman" w:hAnsi="Arial" w:cs="Arial"/>
          <w:b/>
          <w:bCs/>
          <w:color w:val="000000"/>
          <w:sz w:val="24"/>
          <w:szCs w:val="24"/>
          <w:lang w:eastAsia="ru-RU"/>
        </w:rPr>
        <w:t>»</w:t>
      </w:r>
    </w:p>
    <w:p w:rsidR="008510E8" w:rsidRPr="00C82C0E" w:rsidRDefault="008510E8" w:rsidP="008510E8">
      <w:pPr>
        <w:pStyle w:val="ab"/>
        <w:spacing w:before="0" w:beforeAutospacing="0" w:after="0" w:afterAutospacing="0"/>
        <w:ind w:left="-709" w:firstLine="567"/>
        <w:jc w:val="both"/>
        <w:rPr>
          <w:rFonts w:ascii="Arial" w:hAnsi="Arial" w:cs="Arial"/>
          <w:color w:val="000000"/>
        </w:rPr>
      </w:pPr>
      <w:r w:rsidRPr="00C82C0E">
        <w:rPr>
          <w:rFonts w:ascii="Arial" w:hAnsi="Arial" w:cs="Arial"/>
          <w:color w:val="000000"/>
        </w:rPr>
        <w:t>В соответствии с Федеральным законом </w:t>
      </w:r>
      <w:hyperlink r:id="rId5" w:tgtFrame="_blank" w:history="1">
        <w:r w:rsidRPr="00C82C0E">
          <w:rPr>
            <w:rStyle w:val="ac"/>
            <w:rFonts w:ascii="Arial" w:hAnsi="Arial" w:cs="Arial"/>
            <w:color w:val="000000"/>
            <w:u w:val="none"/>
          </w:rPr>
          <w:t>от 06.10.2003г. №131-ФЗ</w:t>
        </w:r>
      </w:hyperlink>
      <w:r w:rsidRPr="00C82C0E">
        <w:rPr>
          <w:rFonts w:ascii="Arial" w:hAnsi="Arial" w:cs="Arial"/>
          <w:color w:val="000000"/>
        </w:rPr>
        <w:t> "</w:t>
      </w:r>
      <w:hyperlink r:id="rId6" w:tgtFrame="_blank" w:history="1">
        <w:r w:rsidRPr="00C82C0E">
          <w:rPr>
            <w:rStyle w:val="21"/>
            <w:rFonts w:ascii="Arial" w:hAnsi="Arial" w:cs="Arial"/>
          </w:rPr>
          <w:t>Об общих принципах организации местного самоуправления</w:t>
        </w:r>
      </w:hyperlink>
      <w:r w:rsidRPr="00C82C0E">
        <w:rPr>
          <w:rFonts w:ascii="Arial" w:hAnsi="Arial" w:cs="Arial"/>
        </w:rPr>
        <w:t> в Российской Федерации», Федеральным законом </w:t>
      </w:r>
      <w:hyperlink r:id="rId7" w:tgtFrame="_blank" w:history="1">
        <w:r w:rsidRPr="00C82C0E">
          <w:rPr>
            <w:rStyle w:val="21"/>
            <w:rFonts w:ascii="Arial" w:hAnsi="Arial" w:cs="Arial"/>
          </w:rPr>
          <w:t>от 27.07.2010 № 210-ФЗ</w:t>
        </w:r>
      </w:hyperlink>
      <w:r w:rsidRPr="00C82C0E">
        <w:rPr>
          <w:rFonts w:ascii="Arial" w:hAnsi="Arial" w:cs="Arial"/>
        </w:rPr>
        <w:t> «</w:t>
      </w:r>
      <w:hyperlink r:id="rId8" w:tgtFrame="_blank" w:history="1">
        <w:r w:rsidRPr="00C82C0E">
          <w:rPr>
            <w:rStyle w:val="21"/>
            <w:rFonts w:ascii="Arial" w:hAnsi="Arial" w:cs="Arial"/>
          </w:rPr>
          <w:t>Об организации предоставления государственных и муниципальных услуг</w:t>
        </w:r>
      </w:hyperlink>
      <w:r w:rsidRPr="00C82C0E">
        <w:rPr>
          <w:rFonts w:ascii="Arial" w:hAnsi="Arial" w:cs="Arial"/>
          <w:color w:val="000000"/>
        </w:rPr>
        <w:t>», в целях оптимизации, повышения качества предоставления и доступности получения муниципальных услуг, администрация </w:t>
      </w:r>
      <w:proofErr w:type="spellStart"/>
      <w:r w:rsidRPr="00C82C0E">
        <w:rPr>
          <w:rFonts w:ascii="Arial" w:hAnsi="Arial" w:cs="Arial"/>
          <w:color w:val="000000"/>
        </w:rPr>
        <w:t>Здвинского</w:t>
      </w:r>
      <w:proofErr w:type="spellEnd"/>
      <w:r w:rsidRPr="00C82C0E">
        <w:rPr>
          <w:rFonts w:ascii="Arial" w:hAnsi="Arial" w:cs="Arial"/>
          <w:color w:val="000000"/>
        </w:rPr>
        <w:t xml:space="preserve"> сельсовета </w:t>
      </w:r>
      <w:proofErr w:type="spellStart"/>
      <w:r w:rsidRPr="00C82C0E">
        <w:rPr>
          <w:rFonts w:ascii="Arial" w:hAnsi="Arial" w:cs="Arial"/>
          <w:color w:val="000000"/>
        </w:rPr>
        <w:t>Здвинского</w:t>
      </w:r>
      <w:proofErr w:type="spellEnd"/>
      <w:r w:rsidRPr="00C82C0E">
        <w:rPr>
          <w:rFonts w:ascii="Arial" w:hAnsi="Arial" w:cs="Arial"/>
          <w:color w:val="000000"/>
        </w:rPr>
        <w:t xml:space="preserve"> района Новосибирской области</w:t>
      </w:r>
    </w:p>
    <w:p w:rsidR="008510E8" w:rsidRPr="00C82C0E" w:rsidRDefault="008510E8" w:rsidP="008510E8">
      <w:pPr>
        <w:pStyle w:val="ab"/>
        <w:spacing w:before="0" w:beforeAutospacing="0" w:after="0" w:afterAutospacing="0"/>
        <w:ind w:left="-709" w:firstLine="567"/>
        <w:jc w:val="both"/>
        <w:rPr>
          <w:rFonts w:ascii="Arial" w:hAnsi="Arial" w:cs="Arial"/>
          <w:color w:val="000000"/>
        </w:rPr>
      </w:pPr>
      <w:r w:rsidRPr="00C82C0E">
        <w:rPr>
          <w:rFonts w:ascii="Arial" w:hAnsi="Arial" w:cs="Arial"/>
          <w:color w:val="000000"/>
        </w:rPr>
        <w:t>ПОСТАНОВЛЯЕТ:</w:t>
      </w:r>
    </w:p>
    <w:p w:rsidR="008510E8" w:rsidRPr="00C82C0E" w:rsidRDefault="008510E8" w:rsidP="008510E8">
      <w:pPr>
        <w:numPr>
          <w:ilvl w:val="0"/>
          <w:numId w:val="3"/>
        </w:numPr>
        <w:spacing w:after="0" w:line="240" w:lineRule="auto"/>
        <w:ind w:left="-567" w:firstLine="283"/>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Утвердить прилагаемый 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8510E8" w:rsidRPr="00C82C0E" w:rsidRDefault="008510E8" w:rsidP="008510E8">
      <w:pPr>
        <w:pStyle w:val="aa"/>
        <w:numPr>
          <w:ilvl w:val="0"/>
          <w:numId w:val="3"/>
        </w:numPr>
        <w:spacing w:after="0" w:line="240" w:lineRule="auto"/>
        <w:ind w:left="-567" w:firstLine="283"/>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xml:space="preserve">Признать утратившим силу постановление администрации </w:t>
      </w:r>
      <w:proofErr w:type="spellStart"/>
      <w:r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 от 14.11.2019 № 130 «</w:t>
      </w:r>
      <w:r w:rsidRPr="00C82C0E">
        <w:rPr>
          <w:rFonts w:ascii="Arial" w:hAnsi="Arial" w:cs="Arial"/>
          <w:bCs/>
          <w:color w:val="000000"/>
          <w:sz w:val="24"/>
          <w:szCs w:val="24"/>
        </w:rPr>
        <w:t xml:space="preserve">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 на территории </w:t>
      </w:r>
      <w:proofErr w:type="spellStart"/>
      <w:r w:rsidRPr="00C82C0E">
        <w:rPr>
          <w:rFonts w:ascii="Arial" w:hAnsi="Arial" w:cs="Arial"/>
          <w:bCs/>
          <w:color w:val="000000"/>
          <w:sz w:val="24"/>
          <w:szCs w:val="24"/>
        </w:rPr>
        <w:t>Здвинского</w:t>
      </w:r>
      <w:proofErr w:type="spellEnd"/>
      <w:r w:rsidRPr="00C82C0E">
        <w:rPr>
          <w:rFonts w:ascii="Arial" w:hAnsi="Arial" w:cs="Arial"/>
          <w:bCs/>
          <w:color w:val="000000"/>
          <w:sz w:val="24"/>
          <w:szCs w:val="24"/>
        </w:rPr>
        <w:t xml:space="preserve"> сельсовета </w:t>
      </w:r>
      <w:proofErr w:type="spellStart"/>
      <w:r w:rsidRPr="00C82C0E">
        <w:rPr>
          <w:rFonts w:ascii="Arial" w:hAnsi="Arial" w:cs="Arial"/>
          <w:bCs/>
          <w:color w:val="000000"/>
          <w:sz w:val="24"/>
          <w:szCs w:val="24"/>
        </w:rPr>
        <w:t>Здвинского</w:t>
      </w:r>
      <w:proofErr w:type="spellEnd"/>
      <w:r w:rsidRPr="00C82C0E">
        <w:rPr>
          <w:rFonts w:ascii="Arial" w:hAnsi="Arial" w:cs="Arial"/>
          <w:bCs/>
          <w:color w:val="000000"/>
          <w:sz w:val="24"/>
          <w:szCs w:val="24"/>
        </w:rPr>
        <w:t xml:space="preserve"> района Новосибирской области»</w:t>
      </w:r>
    </w:p>
    <w:p w:rsidR="008510E8" w:rsidRPr="00C82C0E" w:rsidRDefault="008510E8" w:rsidP="008510E8">
      <w:pPr>
        <w:numPr>
          <w:ilvl w:val="0"/>
          <w:numId w:val="3"/>
        </w:numPr>
        <w:spacing w:after="0" w:line="240" w:lineRule="auto"/>
        <w:ind w:left="-567" w:firstLine="283"/>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xml:space="preserve">Опубликовать настоящее постановление в периодическом печатном издании «Вестник </w:t>
      </w:r>
      <w:proofErr w:type="spellStart"/>
      <w:r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и разместить на официальном сайте администрации </w:t>
      </w:r>
      <w:proofErr w:type="spellStart"/>
      <w:r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 в информационно-телекоммуникационной сети Интернет.</w:t>
      </w:r>
    </w:p>
    <w:p w:rsidR="008510E8" w:rsidRPr="00C82C0E" w:rsidRDefault="008510E8" w:rsidP="008510E8">
      <w:pPr>
        <w:numPr>
          <w:ilvl w:val="0"/>
          <w:numId w:val="3"/>
        </w:numPr>
        <w:spacing w:after="0" w:line="240" w:lineRule="auto"/>
        <w:ind w:left="-567" w:firstLine="283"/>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Настоящее Постановление вступает в силу с момента его официального опубликования.</w:t>
      </w:r>
    </w:p>
    <w:p w:rsidR="008510E8" w:rsidRPr="00C82C0E" w:rsidRDefault="008510E8" w:rsidP="008510E8">
      <w:pPr>
        <w:numPr>
          <w:ilvl w:val="0"/>
          <w:numId w:val="3"/>
        </w:numPr>
        <w:spacing w:after="0" w:line="240" w:lineRule="auto"/>
        <w:ind w:hanging="284"/>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Контроль за исполнением настоящего постановления оставляю за собой</w:t>
      </w:r>
    </w:p>
    <w:p w:rsidR="008510E8" w:rsidRPr="00C82C0E" w:rsidRDefault="008510E8" w:rsidP="008510E8">
      <w:pPr>
        <w:shd w:val="clear" w:color="auto" w:fill="FFFFFF"/>
        <w:spacing w:after="0" w:line="300" w:lineRule="atLeast"/>
        <w:ind w:left="-567" w:right="282" w:hanging="141"/>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8510E8" w:rsidRPr="00C82C0E" w:rsidRDefault="008510E8" w:rsidP="008510E8">
      <w:pPr>
        <w:shd w:val="clear" w:color="auto" w:fill="FFFFFF"/>
        <w:spacing w:after="0" w:line="300" w:lineRule="atLeast"/>
        <w:ind w:left="-284" w:right="282" w:hanging="141"/>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8510E8" w:rsidRPr="00C82C0E" w:rsidRDefault="00E049A4" w:rsidP="008510E8">
      <w:pPr>
        <w:shd w:val="clear" w:color="auto" w:fill="FFFFFF"/>
        <w:spacing w:after="0" w:line="300" w:lineRule="atLeast"/>
        <w:ind w:left="-567" w:right="282" w:firstLine="141"/>
        <w:jc w:val="both"/>
        <w:rPr>
          <w:rFonts w:ascii="Arial" w:eastAsia="Times New Roman" w:hAnsi="Arial" w:cs="Arial"/>
          <w:color w:val="000000"/>
          <w:sz w:val="24"/>
          <w:szCs w:val="24"/>
          <w:lang w:eastAsia="ru-RU"/>
        </w:rPr>
      </w:pPr>
      <w:proofErr w:type="spellStart"/>
      <w:r w:rsidRPr="00C82C0E">
        <w:rPr>
          <w:rFonts w:ascii="Arial" w:eastAsia="Times New Roman" w:hAnsi="Arial" w:cs="Arial"/>
          <w:color w:val="000000"/>
          <w:sz w:val="24"/>
          <w:szCs w:val="24"/>
          <w:lang w:eastAsia="ru-RU"/>
        </w:rPr>
        <w:t>И.о</w:t>
      </w:r>
      <w:proofErr w:type="spellEnd"/>
      <w:r w:rsidRPr="00C82C0E">
        <w:rPr>
          <w:rFonts w:ascii="Arial" w:eastAsia="Times New Roman" w:hAnsi="Arial" w:cs="Arial"/>
          <w:color w:val="000000"/>
          <w:sz w:val="24"/>
          <w:szCs w:val="24"/>
          <w:lang w:eastAsia="ru-RU"/>
        </w:rPr>
        <w:t>. главы</w:t>
      </w:r>
      <w:r w:rsidR="008510E8" w:rsidRPr="00C82C0E">
        <w:rPr>
          <w:rFonts w:ascii="Arial" w:eastAsia="Times New Roman" w:hAnsi="Arial" w:cs="Arial"/>
          <w:color w:val="000000"/>
          <w:sz w:val="24"/>
          <w:szCs w:val="24"/>
          <w:lang w:eastAsia="ru-RU"/>
        </w:rPr>
        <w:t xml:space="preserve"> </w:t>
      </w:r>
      <w:proofErr w:type="spellStart"/>
      <w:r w:rsidR="008510E8" w:rsidRPr="00C82C0E">
        <w:rPr>
          <w:rFonts w:ascii="Arial" w:eastAsia="Times New Roman" w:hAnsi="Arial" w:cs="Arial"/>
          <w:color w:val="000000"/>
          <w:sz w:val="24"/>
          <w:szCs w:val="24"/>
          <w:lang w:eastAsia="ru-RU"/>
        </w:rPr>
        <w:t>Здвинского</w:t>
      </w:r>
      <w:proofErr w:type="spellEnd"/>
      <w:r w:rsidR="008510E8" w:rsidRPr="00C82C0E">
        <w:rPr>
          <w:rFonts w:ascii="Arial" w:eastAsia="Times New Roman" w:hAnsi="Arial" w:cs="Arial"/>
          <w:color w:val="000000"/>
          <w:sz w:val="24"/>
          <w:szCs w:val="24"/>
          <w:lang w:eastAsia="ru-RU"/>
        </w:rPr>
        <w:t xml:space="preserve"> сельсовета </w:t>
      </w:r>
    </w:p>
    <w:p w:rsidR="008510E8" w:rsidRPr="00C82C0E" w:rsidRDefault="008510E8" w:rsidP="008510E8">
      <w:pPr>
        <w:shd w:val="clear" w:color="auto" w:fill="FFFFFF"/>
        <w:spacing w:after="0" w:line="300" w:lineRule="atLeast"/>
        <w:ind w:left="-284" w:right="282" w:hanging="141"/>
        <w:rPr>
          <w:rFonts w:ascii="Arial" w:eastAsia="Times New Roman" w:hAnsi="Arial" w:cs="Arial"/>
          <w:color w:val="000000"/>
          <w:sz w:val="24"/>
          <w:szCs w:val="24"/>
          <w:lang w:eastAsia="ru-RU"/>
        </w:rPr>
      </w:pPr>
      <w:proofErr w:type="spellStart"/>
      <w:r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             </w:t>
      </w:r>
      <w:r w:rsidR="00E049A4" w:rsidRPr="00C82C0E">
        <w:rPr>
          <w:rFonts w:ascii="Arial" w:eastAsia="Times New Roman" w:hAnsi="Arial" w:cs="Arial"/>
          <w:color w:val="000000"/>
          <w:sz w:val="24"/>
          <w:szCs w:val="24"/>
          <w:lang w:eastAsia="ru-RU"/>
        </w:rPr>
        <w:t xml:space="preserve"> </w:t>
      </w:r>
      <w:r w:rsidR="00C82C0E">
        <w:rPr>
          <w:rFonts w:ascii="Arial" w:eastAsia="Times New Roman" w:hAnsi="Arial" w:cs="Arial"/>
          <w:color w:val="000000"/>
          <w:sz w:val="24"/>
          <w:szCs w:val="24"/>
          <w:lang w:eastAsia="ru-RU"/>
        </w:rPr>
        <w:t xml:space="preserve">                            </w:t>
      </w:r>
      <w:r w:rsidR="00E049A4" w:rsidRPr="00C82C0E">
        <w:rPr>
          <w:rFonts w:ascii="Arial" w:eastAsia="Times New Roman" w:hAnsi="Arial" w:cs="Arial"/>
          <w:color w:val="000000"/>
          <w:sz w:val="24"/>
          <w:szCs w:val="24"/>
          <w:lang w:eastAsia="ru-RU"/>
        </w:rPr>
        <w:t xml:space="preserve">  </w:t>
      </w:r>
      <w:proofErr w:type="spellStart"/>
      <w:r w:rsidR="00C82C0E">
        <w:rPr>
          <w:rFonts w:ascii="Arial" w:eastAsia="Times New Roman" w:hAnsi="Arial" w:cs="Arial"/>
          <w:color w:val="000000"/>
          <w:sz w:val="24"/>
          <w:szCs w:val="24"/>
          <w:lang w:eastAsia="ru-RU"/>
        </w:rPr>
        <w:t>Е.И.Прокудина</w:t>
      </w:r>
      <w:proofErr w:type="spellEnd"/>
      <w:r w:rsidR="00E049A4" w:rsidRPr="00C82C0E">
        <w:rPr>
          <w:rFonts w:ascii="Arial" w:eastAsia="Times New Roman" w:hAnsi="Arial" w:cs="Arial"/>
          <w:color w:val="000000"/>
          <w:sz w:val="24"/>
          <w:szCs w:val="24"/>
          <w:lang w:eastAsia="ru-RU"/>
        </w:rPr>
        <w:t xml:space="preserve">                                        </w:t>
      </w:r>
      <w:bookmarkStart w:id="0" w:name="_GoBack"/>
      <w:bookmarkEnd w:id="0"/>
    </w:p>
    <w:p w:rsidR="00E049A4" w:rsidRPr="00C82C0E" w:rsidRDefault="008510E8" w:rsidP="008510E8">
      <w:pPr>
        <w:shd w:val="clear" w:color="auto" w:fill="FFFFFF"/>
        <w:spacing w:after="0" w:line="300" w:lineRule="atLeast"/>
        <w:ind w:left="-426" w:right="282"/>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br/>
      </w:r>
    </w:p>
    <w:p w:rsidR="00E049A4" w:rsidRPr="00C82C0E" w:rsidRDefault="00E049A4" w:rsidP="008510E8">
      <w:pPr>
        <w:shd w:val="clear" w:color="auto" w:fill="FFFFFF"/>
        <w:spacing w:after="0" w:line="300" w:lineRule="atLeast"/>
        <w:ind w:left="-426" w:right="282"/>
        <w:jc w:val="both"/>
        <w:rPr>
          <w:rFonts w:ascii="Arial" w:eastAsia="Times New Roman" w:hAnsi="Arial" w:cs="Arial"/>
          <w:color w:val="000000"/>
          <w:sz w:val="24"/>
          <w:szCs w:val="24"/>
          <w:lang w:eastAsia="ru-RU"/>
        </w:rPr>
      </w:pPr>
    </w:p>
    <w:p w:rsidR="00E049A4" w:rsidRPr="00C82C0E" w:rsidRDefault="00E049A4" w:rsidP="008510E8">
      <w:pPr>
        <w:shd w:val="clear" w:color="auto" w:fill="FFFFFF"/>
        <w:spacing w:after="0" w:line="300" w:lineRule="atLeast"/>
        <w:ind w:left="-426" w:right="282"/>
        <w:jc w:val="both"/>
        <w:rPr>
          <w:rFonts w:ascii="Arial" w:eastAsia="Times New Roman" w:hAnsi="Arial" w:cs="Arial"/>
          <w:color w:val="000000"/>
          <w:sz w:val="24"/>
          <w:szCs w:val="24"/>
          <w:lang w:eastAsia="ru-RU"/>
        </w:rPr>
      </w:pPr>
    </w:p>
    <w:p w:rsidR="008510E8" w:rsidRPr="00C82C0E" w:rsidRDefault="008510E8" w:rsidP="00C82C0E">
      <w:pPr>
        <w:shd w:val="clear" w:color="auto" w:fill="FFFFFF"/>
        <w:spacing w:after="0" w:line="300" w:lineRule="atLeast"/>
        <w:ind w:right="282"/>
        <w:jc w:val="both"/>
        <w:rPr>
          <w:rFonts w:ascii="Arial" w:eastAsia="Times New Roman" w:hAnsi="Arial" w:cs="Arial"/>
          <w:color w:val="000000"/>
          <w:sz w:val="24"/>
          <w:szCs w:val="24"/>
          <w:lang w:eastAsia="ru-RU"/>
        </w:rPr>
      </w:pPr>
      <w:proofErr w:type="spellStart"/>
      <w:r w:rsidRPr="00C82C0E">
        <w:rPr>
          <w:rFonts w:ascii="Arial" w:eastAsia="Times New Roman" w:hAnsi="Arial" w:cs="Arial"/>
          <w:color w:val="000000"/>
          <w:sz w:val="24"/>
          <w:szCs w:val="24"/>
          <w:lang w:eastAsia="ru-RU"/>
        </w:rPr>
        <w:t>В.А.Бачурина</w:t>
      </w:r>
      <w:proofErr w:type="spellEnd"/>
    </w:p>
    <w:p w:rsidR="008510E8" w:rsidRPr="00C82C0E" w:rsidRDefault="008510E8" w:rsidP="008510E8">
      <w:pPr>
        <w:shd w:val="clear" w:color="auto" w:fill="FFFFFF"/>
        <w:spacing w:after="0" w:line="300" w:lineRule="atLeast"/>
        <w:ind w:left="-284" w:right="282" w:hanging="141"/>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21-894</w:t>
      </w:r>
    </w:p>
    <w:p w:rsidR="008510E8" w:rsidRPr="00C82C0E" w:rsidRDefault="008510E8" w:rsidP="00C82C0E">
      <w:pPr>
        <w:spacing w:after="0" w:line="240" w:lineRule="auto"/>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УТВЕРЖДЕН</w:t>
      </w:r>
    </w:p>
    <w:p w:rsidR="008510E8" w:rsidRPr="00C82C0E" w:rsidRDefault="008510E8" w:rsidP="008510E8">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Постановлением Администрации</w:t>
      </w:r>
    </w:p>
    <w:p w:rsidR="008C79BF" w:rsidRPr="00C82C0E" w:rsidRDefault="008C79BF" w:rsidP="008510E8">
      <w:pPr>
        <w:spacing w:after="0" w:line="240" w:lineRule="auto"/>
        <w:ind w:firstLine="567"/>
        <w:jc w:val="right"/>
        <w:rPr>
          <w:rFonts w:ascii="Arial" w:eastAsia="Times New Roman" w:hAnsi="Arial" w:cs="Arial"/>
          <w:color w:val="000000"/>
          <w:sz w:val="24"/>
          <w:szCs w:val="24"/>
          <w:lang w:eastAsia="ru-RU"/>
        </w:rPr>
      </w:pPr>
      <w:proofErr w:type="spellStart"/>
      <w:r w:rsidRPr="00C82C0E">
        <w:rPr>
          <w:rFonts w:ascii="Arial" w:eastAsia="Times New Roman" w:hAnsi="Arial" w:cs="Arial"/>
          <w:color w:val="000000"/>
          <w:sz w:val="24"/>
          <w:szCs w:val="24"/>
          <w:lang w:eastAsia="ru-RU"/>
        </w:rPr>
        <w:t>Здвинского</w:t>
      </w:r>
      <w:proofErr w:type="spellEnd"/>
      <w:r w:rsidR="008510E8" w:rsidRPr="00C82C0E">
        <w:rPr>
          <w:rFonts w:ascii="Arial" w:eastAsia="Times New Roman" w:hAnsi="Arial" w:cs="Arial"/>
          <w:color w:val="000000"/>
          <w:sz w:val="24"/>
          <w:szCs w:val="24"/>
          <w:lang w:eastAsia="ru-RU"/>
        </w:rPr>
        <w:t xml:space="preserve"> сельсовета </w:t>
      </w:r>
    </w:p>
    <w:p w:rsidR="008510E8" w:rsidRPr="00C82C0E" w:rsidRDefault="008C79BF" w:rsidP="008510E8">
      <w:pPr>
        <w:spacing w:after="0" w:line="240" w:lineRule="auto"/>
        <w:ind w:firstLine="567"/>
        <w:jc w:val="right"/>
        <w:rPr>
          <w:rFonts w:ascii="Arial" w:eastAsia="Times New Roman" w:hAnsi="Arial" w:cs="Arial"/>
          <w:color w:val="000000"/>
          <w:sz w:val="24"/>
          <w:szCs w:val="24"/>
          <w:lang w:eastAsia="ru-RU"/>
        </w:rPr>
      </w:pPr>
      <w:proofErr w:type="spellStart"/>
      <w:r w:rsidRPr="00C82C0E">
        <w:rPr>
          <w:rFonts w:ascii="Arial" w:eastAsia="Times New Roman" w:hAnsi="Arial" w:cs="Arial"/>
          <w:color w:val="000000"/>
          <w:sz w:val="24"/>
          <w:szCs w:val="24"/>
          <w:lang w:eastAsia="ru-RU"/>
        </w:rPr>
        <w:t>Здвинского</w:t>
      </w:r>
      <w:proofErr w:type="spellEnd"/>
      <w:r w:rsidR="008510E8" w:rsidRPr="00C82C0E">
        <w:rPr>
          <w:rFonts w:ascii="Arial" w:eastAsia="Times New Roman" w:hAnsi="Arial" w:cs="Arial"/>
          <w:color w:val="000000"/>
          <w:sz w:val="24"/>
          <w:szCs w:val="24"/>
          <w:lang w:eastAsia="ru-RU"/>
        </w:rPr>
        <w:t xml:space="preserve"> района Новосибирской области</w:t>
      </w:r>
    </w:p>
    <w:p w:rsidR="008510E8" w:rsidRPr="00C82C0E" w:rsidRDefault="008C79BF" w:rsidP="008510E8">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От</w:t>
      </w:r>
      <w:r w:rsidR="00300A47" w:rsidRPr="00C82C0E">
        <w:rPr>
          <w:rFonts w:ascii="Arial" w:eastAsia="Times New Roman" w:hAnsi="Arial" w:cs="Arial"/>
          <w:color w:val="000000"/>
          <w:sz w:val="24"/>
          <w:szCs w:val="24"/>
          <w:lang w:eastAsia="ru-RU"/>
        </w:rPr>
        <w:t xml:space="preserve"> 28.11</w:t>
      </w:r>
      <w:r w:rsidRPr="00C82C0E">
        <w:rPr>
          <w:rFonts w:ascii="Arial" w:eastAsia="Times New Roman" w:hAnsi="Arial" w:cs="Arial"/>
          <w:color w:val="000000"/>
          <w:sz w:val="24"/>
          <w:szCs w:val="24"/>
          <w:lang w:eastAsia="ru-RU"/>
        </w:rPr>
        <w:t>.2022 №</w:t>
      </w:r>
      <w:r w:rsidR="00300A47" w:rsidRPr="00C82C0E">
        <w:rPr>
          <w:rFonts w:ascii="Arial" w:eastAsia="Times New Roman" w:hAnsi="Arial" w:cs="Arial"/>
          <w:color w:val="000000"/>
          <w:sz w:val="24"/>
          <w:szCs w:val="24"/>
          <w:lang w:eastAsia="ru-RU"/>
        </w:rPr>
        <w:t>168</w:t>
      </w:r>
      <w:r w:rsidRPr="00C82C0E">
        <w:rPr>
          <w:rFonts w:ascii="Arial" w:eastAsia="Times New Roman" w:hAnsi="Arial" w:cs="Arial"/>
          <w:color w:val="000000"/>
          <w:sz w:val="24"/>
          <w:szCs w:val="24"/>
          <w:lang w:eastAsia="ru-RU"/>
        </w:rPr>
        <w:t xml:space="preserve"> </w:t>
      </w:r>
    </w:p>
    <w:p w:rsidR="008510E8" w:rsidRPr="00C82C0E" w:rsidRDefault="008510E8" w:rsidP="008510E8">
      <w:pPr>
        <w:spacing w:after="0" w:line="240" w:lineRule="auto"/>
        <w:ind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8510E8" w:rsidRPr="00C82C0E" w:rsidRDefault="008510E8" w:rsidP="008510E8">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b/>
          <w:bCs/>
          <w:color w:val="000000"/>
          <w:sz w:val="24"/>
          <w:szCs w:val="24"/>
          <w:lang w:eastAsia="ru-RU"/>
        </w:rPr>
        <w:t>АДМИНИСТРАТИВНЫЙ РЕГЛАМЕНТ</w:t>
      </w:r>
    </w:p>
    <w:p w:rsidR="008510E8" w:rsidRPr="00C82C0E" w:rsidRDefault="008510E8" w:rsidP="008510E8">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b/>
          <w:bCs/>
          <w:color w:val="000000"/>
          <w:sz w:val="24"/>
          <w:szCs w:val="24"/>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8510E8" w:rsidRPr="00C82C0E" w:rsidRDefault="008510E8" w:rsidP="008510E8">
      <w:pPr>
        <w:spacing w:after="0" w:line="240" w:lineRule="auto"/>
        <w:ind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8510E8" w:rsidRPr="00C82C0E" w:rsidRDefault="008510E8" w:rsidP="00300A47">
      <w:pPr>
        <w:spacing w:after="0" w:line="240" w:lineRule="auto"/>
        <w:ind w:left="-567" w:firstLine="567"/>
        <w:jc w:val="center"/>
        <w:rPr>
          <w:rFonts w:ascii="Arial" w:eastAsia="Times New Roman" w:hAnsi="Arial" w:cs="Arial"/>
          <w:color w:val="000000"/>
          <w:sz w:val="24"/>
          <w:szCs w:val="24"/>
          <w:lang w:eastAsia="ru-RU"/>
        </w:rPr>
      </w:pPr>
      <w:r w:rsidRPr="00C82C0E">
        <w:rPr>
          <w:rFonts w:ascii="Arial" w:eastAsia="Times New Roman" w:hAnsi="Arial" w:cs="Arial"/>
          <w:b/>
          <w:bCs/>
          <w:color w:val="000000"/>
          <w:sz w:val="24"/>
          <w:szCs w:val="24"/>
          <w:lang w:eastAsia="ru-RU"/>
        </w:rPr>
        <w:t>1. Общие положения</w:t>
      </w:r>
    </w:p>
    <w:p w:rsidR="00DC7021" w:rsidRPr="00C82C0E" w:rsidRDefault="008510E8" w:rsidP="00300A47">
      <w:pPr>
        <w:pStyle w:val="ab"/>
        <w:spacing w:before="0" w:beforeAutospacing="0" w:after="0" w:afterAutospacing="0"/>
        <w:ind w:left="-567" w:firstLine="567"/>
        <w:jc w:val="both"/>
        <w:rPr>
          <w:rFonts w:ascii="Arial" w:hAnsi="Arial" w:cs="Arial"/>
          <w:color w:val="000000"/>
        </w:rPr>
      </w:pPr>
      <w:r w:rsidRPr="00C82C0E">
        <w:rPr>
          <w:rFonts w:ascii="Arial" w:hAnsi="Arial" w:cs="Arial"/>
          <w:color w:val="000000"/>
        </w:rPr>
        <w:t> </w:t>
      </w:r>
      <w:r w:rsidR="00DC7021" w:rsidRPr="00C82C0E">
        <w:rPr>
          <w:rFonts w:ascii="Arial" w:hAnsi="Arial" w:cs="Arial"/>
          <w:color w:val="000000"/>
        </w:rPr>
        <w:t>1.1. 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приему заявлений, документов, а также постановке граждан на учет в качестве нуждающихся в жилых помещениях (далее -муниципальная услуга).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1.2. Получателями муниципальной услуги являются физические лица – граждане Российской Федерации: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1)малоимущие граждане;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2)граждане, проживающие в жилом помещении, признанном непригодным для проживания;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4)ветераны ВОВ, имеющие право на реализацию мер социальной поддержки, инвалиды ВОВ, вдовы ветеранов и инвалидов ВОВ;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xml:space="preserve">5)иные категории граждан, признанные федеральными законами и </w:t>
      </w:r>
      <w:proofErr w:type="gramStart"/>
      <w:r w:rsidRPr="00C82C0E">
        <w:rPr>
          <w:rFonts w:ascii="Arial" w:eastAsia="Times New Roman" w:hAnsi="Arial" w:cs="Arial"/>
          <w:color w:val="000000"/>
          <w:sz w:val="24"/>
          <w:szCs w:val="24"/>
          <w:lang w:eastAsia="ru-RU"/>
        </w:rPr>
        <w:t>законами Новосибирской области</w:t>
      </w:r>
      <w:proofErr w:type="gramEnd"/>
      <w:r w:rsidRPr="00C82C0E">
        <w:rPr>
          <w:rFonts w:ascii="Arial" w:eastAsia="Times New Roman" w:hAnsi="Arial" w:cs="Arial"/>
          <w:color w:val="000000"/>
          <w:sz w:val="24"/>
          <w:szCs w:val="24"/>
          <w:lang w:eastAsia="ru-RU"/>
        </w:rPr>
        <w:t xml:space="preserve"> нуждающимися в получении жилого помещения на условиях социального найма.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1.3. Информация о порядке предоставления муниципальной услуги размещается: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xml:space="preserve">- на информационных стендах, расположенных в администрации по адресу: 632951, Новосибирская область, </w:t>
      </w:r>
      <w:proofErr w:type="spellStart"/>
      <w:r w:rsidRPr="00C82C0E">
        <w:rPr>
          <w:rFonts w:ascii="Arial" w:eastAsia="Times New Roman" w:hAnsi="Arial" w:cs="Arial"/>
          <w:color w:val="000000"/>
          <w:sz w:val="24"/>
          <w:szCs w:val="24"/>
          <w:lang w:eastAsia="ru-RU"/>
        </w:rPr>
        <w:t>Здвинский</w:t>
      </w:r>
      <w:proofErr w:type="spellEnd"/>
      <w:r w:rsidRPr="00C82C0E">
        <w:rPr>
          <w:rFonts w:ascii="Arial" w:eastAsia="Times New Roman" w:hAnsi="Arial" w:cs="Arial"/>
          <w:color w:val="000000"/>
          <w:sz w:val="24"/>
          <w:szCs w:val="24"/>
          <w:lang w:eastAsia="ru-RU"/>
        </w:rPr>
        <w:t> район, с. Здвинск, ул. Калинина, 2;</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xml:space="preserve">- в информационно-телекоммуникационной сети Интернет: на официальном сайте администрации </w:t>
      </w:r>
      <w:proofErr w:type="spellStart"/>
      <w:r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 https://zdvinskiy.nso.ru/;</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на Едином портале государственных и муниципальных услуг (функций) Российской Федерации - www.gosuslugi.ru;</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Информацию о порядке предоставления муниципальной услуги можно получить:</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посредством телефонной связи по номеру: 8(38363)21-752</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при личном обращении;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при письменном обращении;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путем публичного информирования.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Информация о порядке предоставления муниципальной услуги должна содержать:</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сведения о порядке получения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 адрес места приема документов для предоставления муниципальной услуги и порядок передачи результата заявителю;</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форму заявления;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сведения о порядке обжалования действий (бездействия) и решений должностных лиц.</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Устное информирование каждого обратившегося за информацией заявителя осуществляется не более 15 минут.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Ответ на письменное обращение направляется заявителю в течение 14 дней со дня регистрации обращения в порядке, установленном Федеральным законом </w:t>
      </w:r>
      <w:hyperlink r:id="rId9" w:tgtFrame="_blank" w:history="1">
        <w:r w:rsidRPr="00C82C0E">
          <w:rPr>
            <w:rFonts w:ascii="Arial" w:eastAsia="Times New Roman" w:hAnsi="Arial" w:cs="Arial"/>
            <w:color w:val="000000"/>
            <w:sz w:val="24"/>
            <w:szCs w:val="24"/>
            <w:lang w:eastAsia="ru-RU"/>
          </w:rPr>
          <w:t>от 02.05.2006 № 59-ФЗ</w:t>
        </w:r>
      </w:hyperlink>
      <w:r w:rsidRPr="00C82C0E">
        <w:rPr>
          <w:rFonts w:ascii="Arial" w:eastAsia="Times New Roman" w:hAnsi="Arial" w:cs="Arial"/>
          <w:color w:val="000000"/>
          <w:sz w:val="24"/>
          <w:szCs w:val="24"/>
          <w:lang w:eastAsia="ru-RU"/>
        </w:rPr>
        <w:t> «</w:t>
      </w:r>
      <w:hyperlink r:id="rId10" w:tgtFrame="_blank" w:history="1">
        <w:r w:rsidRPr="00C82C0E">
          <w:rPr>
            <w:rFonts w:ascii="Arial" w:eastAsia="Times New Roman" w:hAnsi="Arial" w:cs="Arial"/>
            <w:color w:val="000000"/>
            <w:sz w:val="24"/>
            <w:szCs w:val="24"/>
            <w:lang w:eastAsia="ru-RU"/>
          </w:rPr>
          <w:t>О порядке рассмотрения обращений граждан Российской Федерации</w:t>
        </w:r>
      </w:hyperlink>
      <w:r w:rsidRPr="00C82C0E">
        <w:rPr>
          <w:rFonts w:ascii="Arial" w:eastAsia="Times New Roman" w:hAnsi="Arial" w:cs="Arial"/>
          <w:color w:val="000000"/>
          <w:sz w:val="24"/>
          <w:szCs w:val="24"/>
          <w:lang w:eastAsia="ru-RU"/>
        </w:rPr>
        <w:t>».</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xml:space="preserve">Прием документов, необходимых для предоставления муниципальной услуги, осуществляется по адресу: 632951, Новосибирская область, </w:t>
      </w:r>
      <w:proofErr w:type="spellStart"/>
      <w:r w:rsidRPr="00C82C0E">
        <w:rPr>
          <w:rFonts w:ascii="Arial" w:eastAsia="Times New Roman" w:hAnsi="Arial" w:cs="Arial"/>
          <w:color w:val="000000"/>
          <w:sz w:val="24"/>
          <w:szCs w:val="24"/>
          <w:lang w:eastAsia="ru-RU"/>
        </w:rPr>
        <w:t>Здвинский</w:t>
      </w:r>
      <w:proofErr w:type="spellEnd"/>
      <w:r w:rsidRPr="00C82C0E">
        <w:rPr>
          <w:rFonts w:ascii="Arial" w:eastAsia="Times New Roman" w:hAnsi="Arial" w:cs="Arial"/>
          <w:color w:val="000000"/>
          <w:sz w:val="24"/>
          <w:szCs w:val="24"/>
          <w:lang w:eastAsia="ru-RU"/>
        </w:rPr>
        <w:t xml:space="preserve"> район, с. Здвинск, ул. Калинина,2.</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График (режим) приема заинтересованных лиц по вопросам предоставления муниципальной услуги должностными лицами администрации: понедельник – пятница: с 9.00 до 17.00, обед с 13.00 до 14.00; суббота, воскресенье: выходной.</w:t>
      </w:r>
    </w:p>
    <w:p w:rsidR="008510E8" w:rsidRPr="00C82C0E" w:rsidRDefault="008510E8" w:rsidP="00300A47">
      <w:pPr>
        <w:spacing w:after="0" w:line="240" w:lineRule="auto"/>
        <w:ind w:left="-567" w:firstLine="567"/>
        <w:jc w:val="both"/>
        <w:rPr>
          <w:rFonts w:ascii="Arial" w:eastAsia="Times New Roman" w:hAnsi="Arial" w:cs="Arial"/>
          <w:color w:val="000000"/>
          <w:sz w:val="24"/>
          <w:szCs w:val="24"/>
          <w:lang w:eastAsia="ru-RU"/>
        </w:rPr>
      </w:pPr>
    </w:p>
    <w:p w:rsidR="008510E8" w:rsidRPr="00C82C0E" w:rsidRDefault="008510E8" w:rsidP="00300A47">
      <w:pPr>
        <w:spacing w:after="0" w:line="240" w:lineRule="auto"/>
        <w:ind w:left="-567" w:firstLine="567"/>
        <w:jc w:val="center"/>
        <w:rPr>
          <w:rFonts w:ascii="Arial" w:eastAsia="Times New Roman" w:hAnsi="Arial" w:cs="Arial"/>
          <w:color w:val="000000"/>
          <w:sz w:val="24"/>
          <w:szCs w:val="24"/>
          <w:lang w:eastAsia="ru-RU"/>
        </w:rPr>
      </w:pPr>
      <w:r w:rsidRPr="00C82C0E">
        <w:rPr>
          <w:rFonts w:ascii="Arial" w:eastAsia="Times New Roman" w:hAnsi="Arial" w:cs="Arial"/>
          <w:b/>
          <w:bCs/>
          <w:color w:val="000000"/>
          <w:sz w:val="24"/>
          <w:szCs w:val="24"/>
          <w:lang w:eastAsia="ru-RU"/>
        </w:rPr>
        <w:t>2. Стандарт предоставления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w:t>
      </w:r>
      <w:proofErr w:type="gramStart"/>
      <w:r w:rsidRPr="00C82C0E">
        <w:rPr>
          <w:rFonts w:ascii="Arial" w:eastAsia="Times New Roman" w:hAnsi="Arial" w:cs="Arial"/>
          <w:color w:val="000000"/>
          <w:sz w:val="24"/>
          <w:szCs w:val="24"/>
          <w:lang w:eastAsia="ru-RU"/>
        </w:rPr>
        <w:t>2.Муниципальная</w:t>
      </w:r>
      <w:proofErr w:type="gramEnd"/>
      <w:r w:rsidRPr="00C82C0E">
        <w:rPr>
          <w:rFonts w:ascii="Arial" w:eastAsia="Times New Roman" w:hAnsi="Arial" w:cs="Arial"/>
          <w:color w:val="000000"/>
          <w:sz w:val="24"/>
          <w:szCs w:val="24"/>
          <w:lang w:eastAsia="ru-RU"/>
        </w:rPr>
        <w:t xml:space="preserve"> услуга предоставляется администрацией </w:t>
      </w:r>
      <w:proofErr w:type="spellStart"/>
      <w:r w:rsidR="00A75721"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00A75721"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 (далее - администрация </w:t>
      </w:r>
      <w:proofErr w:type="spellStart"/>
      <w:r w:rsidR="00A75721"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сельсовета).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Процедура предоставления муниципальной услуги осуществляется администрацией </w:t>
      </w:r>
      <w:proofErr w:type="spellStart"/>
      <w:r w:rsidR="00A75721"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сельсовета.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2.3. Описание результата предоставления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постановка на учет в качестве нуждающегося в жилом помещении;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отказ в предоставлении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2.4. Устанавливаются следующие сроки предоставления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2.4.1 Общий срок принятия решения о предоставлении муниципальной услуги составляет 10 дней со дня обращения за муниципальной услугой.</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w:t>
      </w:r>
      <w:proofErr w:type="spellStart"/>
      <w:r w:rsidR="00A75721"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00A75721"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Администрация </w:t>
      </w:r>
      <w:proofErr w:type="spellStart"/>
      <w:r w:rsidR="00A75721"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00A75721"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2.6. Перечень документов, представляемых гражданином для принятия на учет граждан, нуждающихся в жилых помещениях.</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2.6.1. Для принятия на учет граждан, нуждающихся в жилых помещениях, гражданин представляет в администрацию </w:t>
      </w:r>
      <w:proofErr w:type="spellStart"/>
      <w:r w:rsidR="00A75721"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00A75721" w:rsidRPr="00C82C0E">
        <w:rPr>
          <w:rFonts w:ascii="Arial" w:eastAsia="Times New Roman" w:hAnsi="Arial" w:cs="Arial"/>
          <w:color w:val="000000"/>
          <w:sz w:val="24"/>
          <w:szCs w:val="24"/>
          <w:lang w:eastAsia="ru-RU"/>
        </w:rPr>
        <w:t>Здвиснкого</w:t>
      </w:r>
      <w:proofErr w:type="spellEnd"/>
      <w:r w:rsidRPr="00C82C0E">
        <w:rPr>
          <w:rFonts w:ascii="Arial" w:eastAsia="Times New Roman" w:hAnsi="Arial" w:cs="Arial"/>
          <w:color w:val="000000"/>
          <w:sz w:val="24"/>
          <w:szCs w:val="24"/>
          <w:lang w:eastAsia="ru-RU"/>
        </w:rPr>
        <w:t xml:space="preserve"> района Новосибирской области либо через многофункциональный центр предоставления государственных и муниципальных услуг в соответствии с заключенным ими в установленном Правительством Российской Федерации порядке соглашением о взаимодействии, представляет следующие документы:</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1) заявление о принятии на учет по форме, утвержденной постановлением Губернатора Новосибирской области;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 документы, удостоверяющие личность гражданина, а также членов его семьи;</w:t>
      </w:r>
    </w:p>
    <w:p w:rsidR="00DC7021" w:rsidRPr="00C82C0E" w:rsidRDefault="00A757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w:t>
      </w:r>
      <w:r w:rsidR="00DC7021" w:rsidRPr="00C82C0E">
        <w:rPr>
          <w:rFonts w:ascii="Arial" w:eastAsia="Times New Roman" w:hAnsi="Arial" w:cs="Arial"/>
          <w:color w:val="000000"/>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6) свидетельство о перемене имени (в случае перемены фамилии, собственно имени и (или) отчества гражданина и (или) членов его семьи).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2.6.1.2.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2.6.2. Помимо вышеуказанных документов для принятия на учет представляются: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1) малоимущими гражданами: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а) справка о признании их малоимущими;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xml:space="preserve">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w:t>
      </w:r>
      <w:r w:rsidRPr="00C82C0E">
        <w:rPr>
          <w:rFonts w:ascii="Arial" w:eastAsia="Times New Roman" w:hAnsi="Arial" w:cs="Arial"/>
          <w:color w:val="000000"/>
          <w:sz w:val="24"/>
          <w:szCs w:val="24"/>
          <w:lang w:eastAsia="ru-RU"/>
        </w:rPr>
        <w:lastRenderedPageBreak/>
        <w:t>может быть установлен факт проживания в жилом помещении на условиях договора социального найма;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2.6.2 настоящей статьи, а также документы, подтверждающие отнесение заявителя к предусмотренным федеральными законами категориям граждан;</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2.6.3. В случае подачи заявления в соответствии с пунктом 2.6.1.2 настоящей статьи представляется решение органа опеки и попечительства о назначении опекуна.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2.7. В случае, если документы, предусмотренные подпунктами 3 - 6 пункта 2.6.1 , подпунктами "а", "б" (в части договора социального найма), "г" пункта 2.6.2 ч.1, пунктом 2.6.3 настоящего раздела,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w:t>
      </w:r>
      <w:hyperlink r:id="rId11" w:tgtFrame="_blank" w:history="1">
        <w:r w:rsidRPr="00C82C0E">
          <w:rPr>
            <w:rFonts w:ascii="Arial" w:eastAsia="Times New Roman" w:hAnsi="Arial" w:cs="Arial"/>
            <w:color w:val="000000"/>
            <w:sz w:val="24"/>
            <w:szCs w:val="24"/>
            <w:lang w:eastAsia="ru-RU"/>
          </w:rPr>
          <w:t>от 27 июля 2010 года N 210-ФЗ</w:t>
        </w:r>
      </w:hyperlink>
      <w:r w:rsidRPr="00C82C0E">
        <w:rPr>
          <w:rFonts w:ascii="Arial" w:eastAsia="Times New Roman" w:hAnsi="Arial" w:cs="Arial"/>
          <w:color w:val="000000"/>
          <w:sz w:val="24"/>
          <w:szCs w:val="24"/>
          <w:lang w:eastAsia="ru-RU"/>
        </w:rPr>
        <w:t> </w:t>
      </w:r>
      <w:r w:rsidRPr="00C82C0E">
        <w:rPr>
          <w:rFonts w:ascii="Arial" w:eastAsia="Times New Roman" w:hAnsi="Arial" w:cs="Arial"/>
          <w:sz w:val="24"/>
          <w:szCs w:val="24"/>
          <w:lang w:eastAsia="ru-RU"/>
        </w:rPr>
        <w:t>"</w:t>
      </w:r>
      <w:hyperlink r:id="rId12" w:tgtFrame="_blank" w:history="1">
        <w:r w:rsidRPr="00C82C0E">
          <w:rPr>
            <w:rFonts w:ascii="Arial" w:eastAsia="Times New Roman" w:hAnsi="Arial" w:cs="Arial"/>
            <w:sz w:val="24"/>
            <w:szCs w:val="24"/>
            <w:lang w:eastAsia="ru-RU"/>
          </w:rPr>
          <w:t>Об организации предоставления государственных и муниципальных услуг</w:t>
        </w:r>
      </w:hyperlink>
      <w:r w:rsidRPr="00C82C0E">
        <w:rPr>
          <w:rFonts w:ascii="Arial" w:eastAsia="Times New Roman" w:hAnsi="Arial" w:cs="Arial"/>
          <w:sz w:val="24"/>
          <w:szCs w:val="24"/>
          <w:lang w:eastAsia="ru-RU"/>
        </w:rPr>
        <w:t>.</w:t>
      </w:r>
      <w:r w:rsidRPr="00C82C0E">
        <w:rPr>
          <w:rFonts w:ascii="Arial" w:eastAsia="Times New Roman" w:hAnsi="Arial" w:cs="Arial"/>
          <w:color w:val="000000"/>
          <w:sz w:val="24"/>
          <w:szCs w:val="24"/>
          <w:lang w:eastAsia="ru-RU"/>
        </w:rPr>
        <w:t>»</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2.8.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отсутствуют.</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2.9. Органы, предоставляющие государственные услуги, и органы, предоставляющие муниципальные услуги, не вправе требовать от заявителя: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от 27.07.2010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w:t>
      </w:r>
      <w:proofErr w:type="gramStart"/>
      <w:r w:rsidRPr="00C82C0E">
        <w:rPr>
          <w:rFonts w:ascii="Arial" w:eastAsia="Times New Roman" w:hAnsi="Arial" w:cs="Arial"/>
          <w:color w:val="000000"/>
          <w:sz w:val="24"/>
          <w:szCs w:val="24"/>
          <w:lang w:eastAsia="ru-RU"/>
        </w:rPr>
        <w:t>ФЗ,;</w:t>
      </w:r>
      <w:proofErr w:type="gramEnd"/>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3" w:tgtFrame="_blank" w:history="1">
        <w:r w:rsidRPr="00C82C0E">
          <w:rPr>
            <w:rFonts w:ascii="Arial" w:eastAsia="Times New Roman" w:hAnsi="Arial" w:cs="Arial"/>
            <w:color w:val="000000"/>
            <w:sz w:val="24"/>
            <w:szCs w:val="24"/>
            <w:lang w:eastAsia="ru-RU"/>
          </w:rPr>
          <w:t>от 27 июля 2010 года N 210-ФЗ</w:t>
        </w:r>
      </w:hyperlink>
      <w:r w:rsidRPr="00C82C0E">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2.10. 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2.11. Перечень оснований для отказа в приеме документов, необходимых для предоставления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Основаниями для отказа в приеме документов являются: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документы предоставлены лицом, не имеющим полномочий на их предоставление в соответствии с действующим законодательством;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невозможность установления содержания представленных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представленные документы исполнены карандашом.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2.12. В предоставлении муниципальной услуги может быть отказано по следующим основаниям: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-не представлены документы, указанные в пункте 2.6;</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-представлены документы, которые не подтверждают право гражданина состоять на учете в качестве нуждающегося в жилых помещениях;</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не истек срок (5 лет) со дня совершения гражданином, намеренным приобрести право состоять на учете в качестве нуждающегося в жилых помещениях, действий, в результате которых такой гражданин может быть признан нуждающимся в жилых помещениях.</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2.13. Предоставление муниципальной услуги является бесплатным для заявителей.</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2.14. Максимальный срок ожидания заявителя в очереди при подаче заявления о предоставлении муниципальной услуги - не более 15 (пятнадцати) минут.</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Время ожидания заявителя в очереди при получении результата оказания услуги - не более 15 (пятнадцати) минут.</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2.15. Регистрация заявления о предоставлении муниципальной услуги и прилагаемых к нему документов осуществляется: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sym w:font="Symbol" w:char="F02D"/>
      </w:r>
      <w:r w:rsidRPr="00C82C0E">
        <w:rPr>
          <w:rFonts w:ascii="Arial" w:eastAsia="Times New Roman" w:hAnsi="Arial" w:cs="Arial"/>
          <w:color w:val="000000"/>
          <w:sz w:val="24"/>
          <w:szCs w:val="24"/>
          <w:lang w:eastAsia="ru-RU"/>
        </w:rPr>
        <w:t>при подаче, непосредственно, в бумажном виде – в момент приема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sym w:font="Symbol" w:char="F02D"/>
      </w:r>
      <w:r w:rsidRPr="00C82C0E">
        <w:rPr>
          <w:rFonts w:ascii="Arial" w:eastAsia="Times New Roman" w:hAnsi="Arial" w:cs="Arial"/>
          <w:color w:val="000000"/>
          <w:sz w:val="24"/>
          <w:szCs w:val="24"/>
          <w:lang w:eastAsia="ru-RU"/>
        </w:rPr>
        <w:t>при направлении заявления и документов почтовым отправлением – в день получения письма;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sym w:font="Symbol" w:char="F02D"/>
      </w:r>
      <w:r w:rsidRPr="00C82C0E">
        <w:rPr>
          <w:rFonts w:ascii="Arial" w:eastAsia="Times New Roman" w:hAnsi="Arial" w:cs="Arial"/>
          <w:color w:val="000000"/>
          <w:sz w:val="24"/>
          <w:szCs w:val="24"/>
          <w:lang w:eastAsia="ru-RU"/>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2.16. Требования к помещениям: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Вход в здание оборудуется вывеской, содержащей наименование и место нахождения администрации, режим работы.</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санитарно-эпидемиологическим правилам и нормативам;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правилам противопожарной безопасности;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Места для ожидания оборудуются: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стульями (кресельными секциями) и (или) скамьями;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Места для приема заявителей оборудуются стульями и столами для возможности оформления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Рабочее место сотрудника(</w:t>
      </w:r>
      <w:proofErr w:type="spellStart"/>
      <w:r w:rsidRPr="00C82C0E">
        <w:rPr>
          <w:rFonts w:ascii="Arial" w:eastAsia="Times New Roman" w:hAnsi="Arial" w:cs="Arial"/>
          <w:color w:val="000000"/>
          <w:sz w:val="24"/>
          <w:szCs w:val="24"/>
          <w:lang w:eastAsia="ru-RU"/>
        </w:rPr>
        <w:t>ов</w:t>
      </w:r>
      <w:proofErr w:type="spellEnd"/>
      <w:r w:rsidRPr="00C82C0E">
        <w:rPr>
          <w:rFonts w:ascii="Arial" w:eastAsia="Times New Roman" w:hAnsi="Arial" w:cs="Arial"/>
          <w:color w:val="000000"/>
          <w:sz w:val="24"/>
          <w:szCs w:val="24"/>
          <w:lang w:eastAsia="ru-RU"/>
        </w:rPr>
        <w:t>) администрации оборудуется персональным компьютером с печатающим устройством. Сотрудник(и) администрации обеспечивается(</w:t>
      </w:r>
      <w:proofErr w:type="spellStart"/>
      <w:r w:rsidRPr="00C82C0E">
        <w:rPr>
          <w:rFonts w:ascii="Arial" w:eastAsia="Times New Roman" w:hAnsi="Arial" w:cs="Arial"/>
          <w:color w:val="000000"/>
          <w:sz w:val="24"/>
          <w:szCs w:val="24"/>
          <w:lang w:eastAsia="ru-RU"/>
        </w:rPr>
        <w:t>ются</w:t>
      </w:r>
      <w:proofErr w:type="spellEnd"/>
      <w:r w:rsidRPr="00C82C0E">
        <w:rPr>
          <w:rFonts w:ascii="Arial" w:eastAsia="Times New Roman" w:hAnsi="Arial" w:cs="Arial"/>
          <w:color w:val="000000"/>
          <w:sz w:val="24"/>
          <w:szCs w:val="24"/>
          <w:lang w:eastAsia="ru-RU"/>
        </w:rPr>
        <w:t>) личными и (или) настольными идентификационными карточками.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2.17. Показатели качества и доступности предоставления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Показатели качества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своевременность и полнота предоставления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отсутствие обоснованных жалоб на действия (бездействие) должностных лиц, сотрудников администрации.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Показатели доступности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пешеходная доступность от остановок общественного транспорта до здания, в котором предоставляется муниципальная услуга;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возможность получения муниципальной услуги на базе МФЦ;</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направление заявления и документов в электронной форме.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2.18.1. При предоставлении муниципальной услуги в электронной форме заявителю обеспечивается: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1) получение информации о порядке и сроках предоставления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 запись на прием в администрацию для подачи запроса о предоставлении муниципальной услуги (далее – запрос);</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 формирование запроса;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4) прием и регистрация администрацией запроса и документов, необходимых для предоставления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5) получение решения об отказе;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6) получение сведений о ходе выполнения запроса;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7) возможность оценки качества предоставления муниципальной услуги заявителем;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2.18.2 Заявление и документы в электронной форме представляются в соответствии с требованиями приказа Минэкономразвития России № 7.</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xml:space="preserve">Заявление в форме электронного документа подписывается по выбору заявителя </w:t>
      </w:r>
      <w:proofErr w:type="gramStart"/>
      <w:r w:rsidRPr="00C82C0E">
        <w:rPr>
          <w:rFonts w:ascii="Arial" w:eastAsia="Times New Roman" w:hAnsi="Arial" w:cs="Arial"/>
          <w:color w:val="000000"/>
          <w:sz w:val="24"/>
          <w:szCs w:val="24"/>
          <w:lang w:eastAsia="ru-RU"/>
        </w:rPr>
        <w:t>электронной подписью</w:t>
      </w:r>
      <w:proofErr w:type="gramEnd"/>
      <w:r w:rsidRPr="00C82C0E">
        <w:rPr>
          <w:rFonts w:ascii="Arial" w:eastAsia="Times New Roman" w:hAnsi="Arial" w:cs="Arial"/>
          <w:color w:val="000000"/>
          <w:sz w:val="24"/>
          <w:szCs w:val="24"/>
          <w:lang w:eastAsia="ru-RU"/>
        </w:rPr>
        <w:t xml:space="preserve"> либо усиленной квалифицированной электронной подписью.</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14" w:tgtFrame="_blank" w:history="1">
        <w:r w:rsidRPr="00C82C0E">
          <w:rPr>
            <w:rFonts w:ascii="Arial" w:eastAsia="Times New Roman" w:hAnsi="Arial" w:cs="Arial"/>
            <w:color w:val="000000"/>
            <w:sz w:val="24"/>
            <w:szCs w:val="24"/>
            <w:lang w:eastAsia="ru-RU"/>
          </w:rPr>
          <w:t>от 06.04.2011 № 63-ФЗ</w:t>
        </w:r>
      </w:hyperlink>
      <w:r w:rsidRPr="00C82C0E">
        <w:rPr>
          <w:rFonts w:ascii="Arial" w:eastAsia="Times New Roman" w:hAnsi="Arial" w:cs="Arial"/>
          <w:color w:val="000000"/>
          <w:sz w:val="24"/>
          <w:szCs w:val="24"/>
          <w:lang w:eastAsia="ru-RU"/>
        </w:rPr>
        <w:t> «Об электронной подписи» и </w:t>
      </w:r>
      <w:hyperlink r:id="rId15" w:tgtFrame="_blank" w:history="1">
        <w:r w:rsidRPr="00C82C0E">
          <w:rPr>
            <w:rFonts w:ascii="Arial" w:eastAsia="Times New Roman" w:hAnsi="Arial" w:cs="Arial"/>
            <w:sz w:val="24"/>
            <w:szCs w:val="24"/>
            <w:lang w:eastAsia="ru-RU"/>
          </w:rPr>
          <w:t>Федерального закона № 210-ФЗ</w:t>
        </w:r>
      </w:hyperlink>
      <w:r w:rsidRPr="00C82C0E">
        <w:rPr>
          <w:rFonts w:ascii="Arial" w:eastAsia="Times New Roman" w:hAnsi="Arial" w:cs="Arial"/>
          <w:color w:val="000000"/>
          <w:sz w:val="24"/>
          <w:szCs w:val="24"/>
          <w:lang w:eastAsia="ru-RU"/>
        </w:rPr>
        <w:t>.</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2.18.3.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1) авторизоваться на ЕПГУ (войти в личный кабинет);</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 из списка муниципальных услуг выбрать соответствующую муниципальную услугу;</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 нажатием кнопки «Получить услугу» инициализировать операцию по заполнению электронной формы заявления;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5) отправить запрос в администрацию.</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Заявление, направленное посредством ЕПГУ, по умолчанию подписывается простой электронной подписью.</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2.18.4.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(www.mfc-№so.ru), по телефону единой справочной службы МФЦ – 052, в терминале электронной очереди в МФЦ, лично при обращении в МФЦ у администратора зала.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300A47">
      <w:pPr>
        <w:spacing w:after="0" w:line="240" w:lineRule="auto"/>
        <w:ind w:left="-567"/>
        <w:jc w:val="center"/>
        <w:rPr>
          <w:rFonts w:ascii="Arial" w:eastAsia="Times New Roman" w:hAnsi="Arial" w:cs="Arial"/>
          <w:color w:val="000000"/>
          <w:sz w:val="24"/>
          <w:szCs w:val="24"/>
          <w:lang w:eastAsia="ru-RU"/>
        </w:rPr>
      </w:pPr>
      <w:r w:rsidRPr="00C82C0E">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3.1.1. Прием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3.1.2. Истребование документов (сведений) в рамках межведомственного взаимодействия;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3.1.3. Рассмотрение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3.1.4. Принятие решения;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3.1.5. Выдача результата оказания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3.2. Блок-схема предоставления муниципальной услуги приводится в приложении № 1 к данному административному регламенту.</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3.3. Прием заявления и документов на получение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3.3.1.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3.3.2. Специалист администрации, ответственный за прием документов (далее по тексту - специалист, ответственный за прием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устанавливает предмет обращения, личность заявителя, полномочия представителя заявителя;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проверяет наличие всех необходимых документов и проверяет соответствие представленных документов следующим требованиям:</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фамилии, имена и отчества заявителей, адреса регистрации написаны полностью;</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в документах нет подчисток, приписок, зачеркнутых слов и иных неоговоренных исправлений;</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документы не имеют серьезных повреждений, наличие которых не позволяет однозначно истолковать их содержание;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пакет представленных документов полностью укомплектован.</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Если недостатки, препятствующие приему документов, допустимо устранить в ходе приема, они устраняются незамедлительно.</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3.3.4.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 расписке указывается: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порядковый номер записи в журнале регистрации заявлений о предоставлении муниципальной услуги (регистрационный номер);</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дата представления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подпись специалиста по дате поступления заявления.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Суммарная длительность административной процедуры - 30 минут.</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3.3.5.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ответственному за рассмотрение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3.3.6.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При направлении заявителем документов, указанных в п. 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 случае направления заявителем запроса на оказание услуги и пакета документов в администрацию по почте, специалист отправляет заявителю уведомление о получении администрацией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Максимальный срок исполнения административной процедуры составляет 1 (один) рабочий день.</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3.3.8.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C82C0E">
        <w:rPr>
          <w:rFonts w:ascii="Arial" w:eastAsia="Times New Roman" w:hAnsi="Arial" w:cs="Arial"/>
          <w:color w:val="000000"/>
          <w:sz w:val="24"/>
          <w:szCs w:val="24"/>
          <w:lang w:eastAsia="ru-RU"/>
        </w:rPr>
        <w:t>соответствующие заявления</w:t>
      </w:r>
      <w:proofErr w:type="gramEnd"/>
      <w:r w:rsidRPr="00C82C0E">
        <w:rPr>
          <w:rFonts w:ascii="Arial" w:eastAsia="Times New Roman" w:hAnsi="Arial" w:cs="Arial"/>
          <w:color w:val="000000"/>
          <w:sz w:val="24"/>
          <w:szCs w:val="24"/>
          <w:lang w:eastAsia="ru-RU"/>
        </w:rPr>
        <w:t xml:space="preserve"> и документы, представленные заявителем в традиционной форме.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xml:space="preserve">3.3.9. При подаче заявления на оказание муниципальной услуги через МФЦ (при наличии), заявитель может получить сведения о ходе ее исполнения посредством </w:t>
      </w:r>
      <w:proofErr w:type="spellStart"/>
      <w:r w:rsidRPr="00C82C0E">
        <w:rPr>
          <w:rFonts w:ascii="Arial" w:eastAsia="Times New Roman" w:hAnsi="Arial" w:cs="Arial"/>
          <w:color w:val="000000"/>
          <w:sz w:val="24"/>
          <w:szCs w:val="24"/>
          <w:lang w:eastAsia="ru-RU"/>
        </w:rPr>
        <w:t>call</w:t>
      </w:r>
      <w:proofErr w:type="spellEnd"/>
      <w:r w:rsidRPr="00C82C0E">
        <w:rPr>
          <w:rFonts w:ascii="Arial" w:eastAsia="Times New Roman" w:hAnsi="Arial" w:cs="Arial"/>
          <w:color w:val="000000"/>
          <w:sz w:val="24"/>
          <w:szCs w:val="24"/>
          <w:lang w:eastAsia="ru-RU"/>
        </w:rPr>
        <w:t xml:space="preserve">-центра МФЦ и </w:t>
      </w:r>
      <w:proofErr w:type="spellStart"/>
      <w:r w:rsidRPr="00C82C0E">
        <w:rPr>
          <w:rFonts w:ascii="Arial" w:eastAsia="Times New Roman" w:hAnsi="Arial" w:cs="Arial"/>
          <w:color w:val="000000"/>
          <w:sz w:val="24"/>
          <w:szCs w:val="24"/>
          <w:lang w:eastAsia="ru-RU"/>
        </w:rPr>
        <w:t>sms</w:t>
      </w:r>
      <w:proofErr w:type="spellEnd"/>
      <w:r w:rsidRPr="00C82C0E">
        <w:rPr>
          <w:rFonts w:ascii="Arial" w:eastAsia="Times New Roman" w:hAnsi="Arial" w:cs="Arial"/>
          <w:color w:val="000000"/>
          <w:sz w:val="24"/>
          <w:szCs w:val="24"/>
          <w:lang w:eastAsia="ru-RU"/>
        </w:rPr>
        <w:t>-информирования.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3.4 Истребование документов (сведений) в рамках межведомственного взаимодействия.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3.4.2. Специалист по рассмотрению документов в течение трех 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2.8., если документы не представлены заявителем по собственной инициативе.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3.5. Рассмотрение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3.5.1.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3.5.2.В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3.5.3. При наличии оснований для отказа в предоставлении муниципальной услуги, в соответствии с подпунктом 2.12, специалист, ответственный за оформление документов, в течение 3 дней со дня установления отсутствия у заявителя права на получение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осуществляет подготовку проекта уведомления об отказе в предоставлении муниципальной услуги с указанием основания для отказа;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направляет проект уведомления об отказе на подпись Главе.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3.5.4. При отсутствии оснований для отказа в предоставлении муниципальной услуги специалист, ответственный за оформление документов:</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в течение 3 дней со дня установления права на получение муниципальной услуги осуществляет подготовку, согласование проекта решения о постановке на учет в качестве нуждающихся в жилых помещениях.</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3.5.5. Результатом административной процедуры является подготовка проекта решения о постановке на учет в качестве нуждающихся в жилых помещениях или уведомления об отказе в предоставлении услуги и передача их Главе или уполномоченному должностному лицу.</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3.5.6. Максимальный срок выполнения административной процедуры – 10 (десять) рабочих дней.</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3.6. Принятие решения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xml:space="preserve">3.6.1. Основанием начала административной процедуры принятия решения является передача проекта письменного ответа на обращение заявителя или </w:t>
      </w:r>
      <w:r w:rsidRPr="00C82C0E">
        <w:rPr>
          <w:rFonts w:ascii="Arial" w:eastAsia="Times New Roman" w:hAnsi="Arial" w:cs="Arial"/>
          <w:color w:val="000000"/>
          <w:sz w:val="24"/>
          <w:szCs w:val="24"/>
          <w:lang w:eastAsia="ru-RU"/>
        </w:rPr>
        <w:lastRenderedPageBreak/>
        <w:t>уведомления об отказе в предоставлении муниципальной услуги Главе или уполномоченному должностному лицу.</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Глава или уполномоченное должностное лицо подписывает письменный ответ на обращение заявителя или уведомление об отказе в предоставлении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3.6.</w:t>
      </w:r>
      <w:proofErr w:type="gramStart"/>
      <w:r w:rsidRPr="00C82C0E">
        <w:rPr>
          <w:rFonts w:ascii="Arial" w:eastAsia="Times New Roman" w:hAnsi="Arial" w:cs="Arial"/>
          <w:color w:val="000000"/>
          <w:sz w:val="24"/>
          <w:szCs w:val="24"/>
          <w:lang w:eastAsia="ru-RU"/>
        </w:rPr>
        <w:t>2.Результатом</w:t>
      </w:r>
      <w:proofErr w:type="gramEnd"/>
      <w:r w:rsidRPr="00C82C0E">
        <w:rPr>
          <w:rFonts w:ascii="Arial" w:eastAsia="Times New Roman" w:hAnsi="Arial" w:cs="Arial"/>
          <w:color w:val="000000"/>
          <w:sz w:val="24"/>
          <w:szCs w:val="24"/>
          <w:lang w:eastAsia="ru-RU"/>
        </w:rPr>
        <w:t xml:space="preserve"> административной процедуры является подписанный ответ на обращение заявителя или уведомление об отказе в предоставлении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3.6.3. Максимальный срок выполнения административной процедуры – 2 (два) рабочих дня.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3.7. Выдача результата оказания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3.7.1.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3.7.2.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3.7.3.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3.11.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300A47">
      <w:pPr>
        <w:spacing w:after="0" w:line="240" w:lineRule="auto"/>
        <w:ind w:left="-567" w:firstLine="567"/>
        <w:jc w:val="center"/>
        <w:rPr>
          <w:rFonts w:ascii="Arial" w:eastAsia="Times New Roman" w:hAnsi="Arial" w:cs="Arial"/>
          <w:color w:val="000000"/>
          <w:sz w:val="24"/>
          <w:szCs w:val="24"/>
          <w:lang w:eastAsia="ru-RU"/>
        </w:rPr>
      </w:pPr>
      <w:r w:rsidRPr="00C82C0E">
        <w:rPr>
          <w:rFonts w:ascii="Arial" w:eastAsia="Times New Roman" w:hAnsi="Arial" w:cs="Arial"/>
          <w:b/>
          <w:bCs/>
          <w:color w:val="000000"/>
          <w:sz w:val="24"/>
          <w:szCs w:val="24"/>
          <w:lang w:eastAsia="ru-RU"/>
        </w:rPr>
        <w:t>IV. Формы контроля за предоставлением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00406F47" w:rsidRPr="00C82C0E">
        <w:rPr>
          <w:rFonts w:ascii="Arial" w:eastAsia="Times New Roman" w:hAnsi="Arial" w:cs="Arial"/>
          <w:color w:val="000000"/>
          <w:sz w:val="24"/>
          <w:szCs w:val="24"/>
          <w:lang w:eastAsia="ru-RU"/>
        </w:rPr>
        <w:t>Здвинског</w:t>
      </w:r>
      <w:r w:rsidRPr="00C82C0E">
        <w:rPr>
          <w:rFonts w:ascii="Arial" w:eastAsia="Times New Roman" w:hAnsi="Arial" w:cs="Arial"/>
          <w:color w:val="000000"/>
          <w:sz w:val="24"/>
          <w:szCs w:val="24"/>
          <w:lang w:eastAsia="ru-RU"/>
        </w:rPr>
        <w:t>о</w:t>
      </w:r>
      <w:proofErr w:type="spellEnd"/>
      <w:r w:rsidRPr="00C82C0E">
        <w:rPr>
          <w:rFonts w:ascii="Arial" w:eastAsia="Times New Roman" w:hAnsi="Arial" w:cs="Arial"/>
          <w:color w:val="000000"/>
          <w:sz w:val="24"/>
          <w:szCs w:val="24"/>
          <w:lang w:eastAsia="ru-RU"/>
        </w:rPr>
        <w:t xml:space="preserve"> района Новосибирской области.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муниципальной услуги, закрепляется в их должностных инструкциях.</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4.3. Порядок и формы контроля за предоставлением муниципальной услуги со стороны граждан, их объединений и организаций.</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300A47">
      <w:pPr>
        <w:spacing w:after="0" w:line="240" w:lineRule="auto"/>
        <w:ind w:left="-567" w:firstLine="540"/>
        <w:jc w:val="center"/>
        <w:rPr>
          <w:rFonts w:ascii="Arial" w:eastAsia="Times New Roman" w:hAnsi="Arial" w:cs="Arial"/>
          <w:color w:val="000000"/>
          <w:sz w:val="24"/>
          <w:szCs w:val="24"/>
          <w:lang w:eastAsia="ru-RU"/>
        </w:rPr>
      </w:pPr>
      <w:r w:rsidRPr="00C82C0E">
        <w:rPr>
          <w:rFonts w:ascii="Arial" w:eastAsia="Times New Roman" w:hAnsi="Arial" w:cs="Arial"/>
          <w:b/>
          <w:bCs/>
          <w:color w:val="000000"/>
          <w:sz w:val="24"/>
          <w:szCs w:val="24"/>
          <w:lang w:eastAsia="ru-RU"/>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C7021" w:rsidRPr="00C82C0E" w:rsidRDefault="00DC7021" w:rsidP="00300A47">
      <w:pPr>
        <w:spacing w:after="0" w:line="240" w:lineRule="auto"/>
        <w:ind w:left="-567" w:firstLine="426"/>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5.1. Заявитель имеет право обжаловать решения и действия (бездействие) администрации </w:t>
      </w:r>
      <w:proofErr w:type="spellStart"/>
      <w:r w:rsidR="00406F47" w:rsidRPr="00C82C0E">
        <w:rPr>
          <w:rFonts w:ascii="Arial" w:eastAsia="Times New Roman" w:hAnsi="Arial" w:cs="Arial"/>
          <w:color w:val="000000"/>
          <w:sz w:val="24"/>
          <w:szCs w:val="24"/>
          <w:lang w:eastAsia="ru-RU"/>
        </w:rPr>
        <w:t>Здвиснкого</w:t>
      </w:r>
      <w:proofErr w:type="spellEnd"/>
      <w:r w:rsidRPr="00C82C0E">
        <w:rPr>
          <w:rFonts w:ascii="Arial" w:eastAsia="Times New Roman" w:hAnsi="Arial" w:cs="Arial"/>
          <w:color w:val="000000"/>
          <w:sz w:val="24"/>
          <w:szCs w:val="24"/>
          <w:lang w:eastAsia="ru-RU"/>
        </w:rPr>
        <w:t xml:space="preserve"> сельсовета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w:t>
      </w:r>
      <w:hyperlink r:id="rId16" w:tgtFrame="_blank" w:history="1">
        <w:r w:rsidRPr="00C82C0E">
          <w:rPr>
            <w:rFonts w:ascii="Arial" w:eastAsia="Times New Roman" w:hAnsi="Arial" w:cs="Arial"/>
            <w:sz w:val="24"/>
            <w:szCs w:val="24"/>
            <w:lang w:eastAsia="ru-RU"/>
          </w:rPr>
          <w:t>Об организации предоставления государственных и муниципальных услуг</w:t>
        </w:r>
      </w:hyperlink>
      <w:r w:rsidRPr="00C82C0E">
        <w:rPr>
          <w:rFonts w:ascii="Arial" w:eastAsia="Times New Roman" w:hAnsi="Arial" w:cs="Arial"/>
          <w:sz w:val="24"/>
          <w:szCs w:val="24"/>
          <w:lang w:eastAsia="ru-RU"/>
        </w:rPr>
        <w:t>».</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5.2. Жалоба на действия (бездействие) администрации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 должностных лиц, муниципальных служащих подается Главе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00406F47" w:rsidRPr="00C82C0E">
        <w:rPr>
          <w:rFonts w:ascii="Arial" w:eastAsia="Times New Roman" w:hAnsi="Arial" w:cs="Arial"/>
          <w:color w:val="000000"/>
          <w:sz w:val="24"/>
          <w:szCs w:val="24"/>
          <w:lang w:eastAsia="ru-RU"/>
        </w:rPr>
        <w:t>Здвиснкого</w:t>
      </w:r>
      <w:proofErr w:type="spellEnd"/>
      <w:r w:rsidRPr="00C82C0E">
        <w:rPr>
          <w:rFonts w:ascii="Arial" w:eastAsia="Times New Roman" w:hAnsi="Arial" w:cs="Arial"/>
          <w:color w:val="000000"/>
          <w:sz w:val="24"/>
          <w:szCs w:val="24"/>
          <w:lang w:eastAsia="ru-RU"/>
        </w:rPr>
        <w:t xml:space="preserve"> района Новосибирской области.</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00406F47" w:rsidRPr="00C82C0E">
        <w:rPr>
          <w:rFonts w:ascii="Arial" w:eastAsia="Times New Roman" w:hAnsi="Arial" w:cs="Arial"/>
          <w:color w:val="000000"/>
          <w:sz w:val="24"/>
          <w:szCs w:val="24"/>
          <w:lang w:eastAsia="ru-RU"/>
        </w:rPr>
        <w:t>Здвинского</w:t>
      </w:r>
      <w:proofErr w:type="spellEnd"/>
      <w:r w:rsidR="00406F47" w:rsidRPr="00C82C0E">
        <w:rPr>
          <w:rFonts w:ascii="Arial" w:eastAsia="Times New Roman" w:hAnsi="Arial" w:cs="Arial"/>
          <w:color w:val="000000"/>
          <w:sz w:val="24"/>
          <w:szCs w:val="24"/>
          <w:lang w:eastAsia="ru-RU"/>
        </w:rPr>
        <w:t xml:space="preserve"> </w:t>
      </w:r>
      <w:r w:rsidRPr="00C82C0E">
        <w:rPr>
          <w:rFonts w:ascii="Arial" w:eastAsia="Times New Roman" w:hAnsi="Arial" w:cs="Arial"/>
          <w:color w:val="000000"/>
          <w:sz w:val="24"/>
          <w:szCs w:val="24"/>
          <w:lang w:eastAsia="ru-RU"/>
        </w:rPr>
        <w:t xml:space="preserve">сельсовета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района Новосибирской области, предоставляющей муниципальную услугу, должностных лиц, муниципальных служащих:</w:t>
      </w:r>
    </w:p>
    <w:p w:rsidR="00DC7021" w:rsidRPr="00C82C0E" w:rsidRDefault="00DC7021" w:rsidP="00300A47">
      <w:pPr>
        <w:spacing w:after="0" w:line="240" w:lineRule="auto"/>
        <w:ind w:left="-567"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Федеральный закон от 27.07.2010 года № 210-ФЗ «</w:t>
      </w:r>
      <w:hyperlink r:id="rId17" w:tgtFrame="_blank" w:history="1">
        <w:r w:rsidRPr="00C82C0E">
          <w:rPr>
            <w:rFonts w:ascii="Arial" w:eastAsia="Times New Roman" w:hAnsi="Arial" w:cs="Arial"/>
            <w:sz w:val="24"/>
            <w:szCs w:val="24"/>
            <w:lang w:eastAsia="ru-RU"/>
          </w:rPr>
          <w:t>Об организации предоставления государственных и муниципальных услуг</w:t>
        </w:r>
      </w:hyperlink>
      <w:r w:rsidRPr="00C82C0E">
        <w:rPr>
          <w:rFonts w:ascii="Arial" w:eastAsia="Times New Roman" w:hAnsi="Arial" w:cs="Arial"/>
          <w:sz w:val="24"/>
          <w:szCs w:val="24"/>
          <w:lang w:eastAsia="ru-RU"/>
        </w:rPr>
        <w:t>».</w:t>
      </w:r>
    </w:p>
    <w:p w:rsidR="00DC7021" w:rsidRPr="00C82C0E" w:rsidRDefault="00DC7021" w:rsidP="00300A47">
      <w:pPr>
        <w:spacing w:after="0" w:line="240" w:lineRule="auto"/>
        <w:ind w:left="-567"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DC7021" w:rsidRPr="00C82C0E" w:rsidRDefault="00DC7021" w:rsidP="00300A47">
      <w:pPr>
        <w:spacing w:after="0" w:line="240" w:lineRule="auto"/>
        <w:ind w:left="-567"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300A47">
      <w:pPr>
        <w:spacing w:after="0" w:line="240" w:lineRule="auto"/>
        <w:ind w:left="-567"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300A47">
      <w:pPr>
        <w:spacing w:after="0" w:line="240" w:lineRule="auto"/>
        <w:ind w:left="-567"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406F47" w:rsidRPr="00C82C0E" w:rsidRDefault="00406F47" w:rsidP="00300A47">
      <w:pPr>
        <w:spacing w:after="0" w:line="240" w:lineRule="auto"/>
        <w:ind w:left="-567" w:firstLine="567"/>
        <w:jc w:val="right"/>
        <w:rPr>
          <w:rFonts w:ascii="Arial" w:eastAsia="Times New Roman" w:hAnsi="Arial" w:cs="Arial"/>
          <w:color w:val="000000"/>
          <w:sz w:val="24"/>
          <w:szCs w:val="24"/>
          <w:lang w:eastAsia="ru-RU"/>
        </w:rPr>
      </w:pPr>
    </w:p>
    <w:p w:rsidR="00406F47" w:rsidRPr="00C82C0E" w:rsidRDefault="00406F47" w:rsidP="00300A47">
      <w:pPr>
        <w:spacing w:after="0" w:line="240" w:lineRule="auto"/>
        <w:ind w:left="-567" w:firstLine="567"/>
        <w:jc w:val="right"/>
        <w:rPr>
          <w:rFonts w:ascii="Arial" w:eastAsia="Times New Roman" w:hAnsi="Arial" w:cs="Arial"/>
          <w:color w:val="000000"/>
          <w:sz w:val="24"/>
          <w:szCs w:val="24"/>
          <w:lang w:eastAsia="ru-RU"/>
        </w:rPr>
      </w:pPr>
    </w:p>
    <w:p w:rsidR="00406F47" w:rsidRPr="00C82C0E" w:rsidRDefault="00406F47" w:rsidP="00300A47">
      <w:pPr>
        <w:spacing w:after="0" w:line="240" w:lineRule="auto"/>
        <w:ind w:left="-567" w:firstLine="567"/>
        <w:jc w:val="right"/>
        <w:rPr>
          <w:rFonts w:ascii="Arial" w:eastAsia="Times New Roman" w:hAnsi="Arial" w:cs="Arial"/>
          <w:color w:val="000000"/>
          <w:sz w:val="24"/>
          <w:szCs w:val="24"/>
          <w:lang w:eastAsia="ru-RU"/>
        </w:rPr>
      </w:pPr>
    </w:p>
    <w:p w:rsidR="00406F47" w:rsidRPr="00C82C0E" w:rsidRDefault="00406F47" w:rsidP="00300A47">
      <w:pPr>
        <w:spacing w:after="0" w:line="240" w:lineRule="auto"/>
        <w:ind w:left="-567" w:firstLine="567"/>
        <w:jc w:val="right"/>
        <w:rPr>
          <w:rFonts w:ascii="Arial" w:eastAsia="Times New Roman" w:hAnsi="Arial" w:cs="Arial"/>
          <w:color w:val="000000"/>
          <w:sz w:val="24"/>
          <w:szCs w:val="24"/>
          <w:lang w:eastAsia="ru-RU"/>
        </w:rPr>
      </w:pPr>
    </w:p>
    <w:p w:rsidR="00406F47" w:rsidRPr="00C82C0E" w:rsidRDefault="00406F47" w:rsidP="00300A47">
      <w:pPr>
        <w:spacing w:after="0" w:line="240" w:lineRule="auto"/>
        <w:ind w:left="-567" w:firstLine="567"/>
        <w:jc w:val="right"/>
        <w:rPr>
          <w:rFonts w:ascii="Arial" w:eastAsia="Times New Roman" w:hAnsi="Arial" w:cs="Arial"/>
          <w:color w:val="000000"/>
          <w:sz w:val="24"/>
          <w:szCs w:val="24"/>
          <w:lang w:eastAsia="ru-RU"/>
        </w:rPr>
      </w:pPr>
    </w:p>
    <w:p w:rsidR="00406F47" w:rsidRPr="00C82C0E" w:rsidRDefault="00406F47" w:rsidP="00300A47">
      <w:pPr>
        <w:spacing w:after="0" w:line="240" w:lineRule="auto"/>
        <w:ind w:left="-567" w:firstLine="567"/>
        <w:jc w:val="right"/>
        <w:rPr>
          <w:rFonts w:ascii="Arial" w:eastAsia="Times New Roman" w:hAnsi="Arial" w:cs="Arial"/>
          <w:color w:val="000000"/>
          <w:sz w:val="24"/>
          <w:szCs w:val="24"/>
          <w:lang w:eastAsia="ru-RU"/>
        </w:rPr>
      </w:pPr>
    </w:p>
    <w:p w:rsidR="00406F47" w:rsidRPr="00C82C0E" w:rsidRDefault="00406F47" w:rsidP="00300A47">
      <w:pPr>
        <w:spacing w:after="0" w:line="240" w:lineRule="auto"/>
        <w:ind w:left="-567" w:firstLine="567"/>
        <w:jc w:val="right"/>
        <w:rPr>
          <w:rFonts w:ascii="Arial" w:eastAsia="Times New Roman" w:hAnsi="Arial" w:cs="Arial"/>
          <w:color w:val="000000"/>
          <w:sz w:val="24"/>
          <w:szCs w:val="24"/>
          <w:lang w:eastAsia="ru-RU"/>
        </w:rPr>
      </w:pPr>
    </w:p>
    <w:p w:rsidR="00406F47" w:rsidRPr="00C82C0E" w:rsidRDefault="00406F47" w:rsidP="00300A47">
      <w:pPr>
        <w:spacing w:after="0" w:line="240" w:lineRule="auto"/>
        <w:ind w:left="-567" w:firstLine="567"/>
        <w:jc w:val="right"/>
        <w:rPr>
          <w:rFonts w:ascii="Arial" w:eastAsia="Times New Roman" w:hAnsi="Arial" w:cs="Arial"/>
          <w:color w:val="000000"/>
          <w:sz w:val="24"/>
          <w:szCs w:val="24"/>
          <w:lang w:eastAsia="ru-RU"/>
        </w:rPr>
      </w:pPr>
    </w:p>
    <w:p w:rsidR="00406F47" w:rsidRPr="00C82C0E" w:rsidRDefault="00406F47" w:rsidP="00300A47">
      <w:pPr>
        <w:spacing w:after="0" w:line="240" w:lineRule="auto"/>
        <w:ind w:left="-567"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406F47" w:rsidRPr="00C82C0E" w:rsidRDefault="00406F47" w:rsidP="00DC7021">
      <w:pPr>
        <w:spacing w:after="0" w:line="240" w:lineRule="auto"/>
        <w:ind w:left="720" w:firstLine="567"/>
        <w:jc w:val="right"/>
        <w:rPr>
          <w:rFonts w:ascii="Arial" w:eastAsia="Times New Roman" w:hAnsi="Arial" w:cs="Arial"/>
          <w:color w:val="000000"/>
          <w:sz w:val="24"/>
          <w:szCs w:val="24"/>
          <w:lang w:eastAsia="ru-RU"/>
        </w:rPr>
      </w:pPr>
    </w:p>
    <w:p w:rsidR="00300A47" w:rsidRPr="00C82C0E" w:rsidRDefault="00300A47" w:rsidP="00300A47">
      <w:pPr>
        <w:spacing w:after="0" w:line="240" w:lineRule="auto"/>
        <w:rPr>
          <w:rFonts w:ascii="Arial" w:eastAsia="Times New Roman" w:hAnsi="Arial" w:cs="Arial"/>
          <w:color w:val="000000"/>
          <w:sz w:val="24"/>
          <w:szCs w:val="24"/>
          <w:lang w:eastAsia="ru-RU"/>
        </w:rPr>
      </w:pPr>
    </w:p>
    <w:p w:rsidR="00300A47" w:rsidRPr="00C82C0E" w:rsidRDefault="00300A47" w:rsidP="00300A47">
      <w:pPr>
        <w:spacing w:after="0" w:line="240" w:lineRule="auto"/>
        <w:rPr>
          <w:rFonts w:ascii="Arial" w:eastAsia="Times New Roman" w:hAnsi="Arial" w:cs="Arial"/>
          <w:color w:val="000000"/>
          <w:sz w:val="24"/>
          <w:szCs w:val="24"/>
          <w:lang w:eastAsia="ru-RU"/>
        </w:rPr>
      </w:pPr>
    </w:p>
    <w:p w:rsidR="00300A47" w:rsidRPr="00C82C0E" w:rsidRDefault="00300A47" w:rsidP="00300A47">
      <w:pPr>
        <w:spacing w:after="0" w:line="240" w:lineRule="auto"/>
        <w:rPr>
          <w:rFonts w:ascii="Arial" w:eastAsia="Times New Roman" w:hAnsi="Arial" w:cs="Arial"/>
          <w:color w:val="000000"/>
          <w:sz w:val="24"/>
          <w:szCs w:val="24"/>
          <w:lang w:eastAsia="ru-RU"/>
        </w:rPr>
      </w:pPr>
    </w:p>
    <w:p w:rsidR="00C82C0E" w:rsidRDefault="00C82C0E" w:rsidP="00C82C0E">
      <w:pPr>
        <w:spacing w:after="0" w:line="240" w:lineRule="auto"/>
        <w:rPr>
          <w:rFonts w:ascii="Arial" w:eastAsia="Times New Roman" w:hAnsi="Arial" w:cs="Arial"/>
          <w:color w:val="000000"/>
          <w:sz w:val="24"/>
          <w:szCs w:val="24"/>
          <w:lang w:eastAsia="ru-RU"/>
        </w:rPr>
      </w:pPr>
    </w:p>
    <w:p w:rsidR="00DC7021" w:rsidRPr="00C82C0E" w:rsidRDefault="00DC7021" w:rsidP="00C82C0E">
      <w:pPr>
        <w:spacing w:after="0" w:line="240" w:lineRule="auto"/>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ПРИЛОЖЕНИЕ № 1</w:t>
      </w:r>
    </w:p>
    <w:p w:rsidR="00DC7021" w:rsidRPr="00C82C0E" w:rsidRDefault="00DC7021" w:rsidP="00DC7021">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к административному регламенту</w:t>
      </w:r>
    </w:p>
    <w:p w:rsidR="00DC7021" w:rsidRPr="00C82C0E" w:rsidRDefault="00DC7021" w:rsidP="00DC7021">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предоставления муниципальной услуги</w:t>
      </w:r>
    </w:p>
    <w:p w:rsidR="00DC7021" w:rsidRPr="00C82C0E" w:rsidRDefault="00DC7021" w:rsidP="00DC7021">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по приему заявлений, документов,</w:t>
      </w:r>
    </w:p>
    <w:p w:rsidR="00DC7021" w:rsidRPr="00C82C0E" w:rsidRDefault="00DC7021" w:rsidP="00DC7021">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а также постановка граждан на учет</w:t>
      </w:r>
    </w:p>
    <w:p w:rsidR="00DC7021" w:rsidRPr="00C82C0E" w:rsidRDefault="00DC7021" w:rsidP="00DC7021">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 качестве нуждающихся в жилых помещениях</w:t>
      </w:r>
    </w:p>
    <w:p w:rsidR="00DC7021" w:rsidRPr="00C82C0E" w:rsidRDefault="00DC7021" w:rsidP="00DC7021">
      <w:pPr>
        <w:spacing w:after="0" w:line="240" w:lineRule="auto"/>
        <w:ind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БЛОК-СХЕМА</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lastRenderedPageBreak/>
        <w:t>предоставления муниципальной услуги</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tbl>
      <w:tblPr>
        <w:tblW w:w="9583" w:type="dxa"/>
        <w:tblCellMar>
          <w:left w:w="0" w:type="dxa"/>
          <w:right w:w="0" w:type="dxa"/>
        </w:tblCellMar>
        <w:tblLook w:val="04A0" w:firstRow="1" w:lastRow="0" w:firstColumn="1" w:lastColumn="0" w:noHBand="0" w:noVBand="1"/>
      </w:tblPr>
      <w:tblGrid>
        <w:gridCol w:w="4786"/>
        <w:gridCol w:w="1418"/>
        <w:gridCol w:w="3379"/>
      </w:tblGrid>
      <w:tr w:rsidR="00DC7021" w:rsidRPr="00C82C0E" w:rsidTr="00DC7021">
        <w:tc>
          <w:tcPr>
            <w:tcW w:w="95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Прием документов</w:t>
            </w:r>
          </w:p>
        </w:tc>
      </w:tr>
      <w:tr w:rsidR="00DC7021" w:rsidRPr="00C82C0E" w:rsidTr="00DC7021">
        <w:tc>
          <w:tcPr>
            <w:tcW w:w="4786" w:type="dxa"/>
            <w:tcBorders>
              <w:top w:val="single" w:sz="6" w:space="0" w:color="000000"/>
              <w:bottom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c>
          <w:tcPr>
            <w:tcW w:w="1418" w:type="dxa"/>
            <w:tcBorders>
              <w:top w:val="single" w:sz="6" w:space="0" w:color="000000"/>
              <w:bottom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r w:rsidRPr="00C82C0E">
              <w:rPr>
                <w:rFonts w:ascii="Arial" w:eastAsia="Times New Roman" w:hAnsi="Arial" w:cs="Arial"/>
                <w:b/>
                <w:bCs/>
                <w:noProof/>
                <w:color w:val="000000"/>
                <w:sz w:val="24"/>
                <w:szCs w:val="24"/>
                <w:lang w:eastAsia="ru-RU"/>
              </w:rPr>
              <w:drawing>
                <wp:inline distT="0" distB="0" distL="0" distR="0" wp14:anchorId="3EFE330D" wp14:editId="517DC7B7">
                  <wp:extent cx="76200" cy="220980"/>
                  <wp:effectExtent l="0" t="0" r="0" b="0"/>
                  <wp:docPr id="1" name="Рисунок 1" descr="C:\Users\user\AppData\Local\Microsoft\Windows\INetCache\Content.MSO\CE8C6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CE8C6E4.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220980"/>
                          </a:xfrm>
                          <a:prstGeom prst="rect">
                            <a:avLst/>
                          </a:prstGeom>
                          <a:noFill/>
                          <a:ln>
                            <a:noFill/>
                          </a:ln>
                        </pic:spPr>
                      </pic:pic>
                    </a:graphicData>
                  </a:graphic>
                </wp:inline>
              </w:drawing>
            </w:r>
          </w:p>
        </w:tc>
        <w:tc>
          <w:tcPr>
            <w:tcW w:w="3379" w:type="dxa"/>
            <w:tcBorders>
              <w:top w:val="single" w:sz="6" w:space="0" w:color="000000"/>
              <w:bottom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r>
      <w:tr w:rsidR="00DC7021" w:rsidRPr="00C82C0E" w:rsidTr="00DC7021">
        <w:tc>
          <w:tcPr>
            <w:tcW w:w="95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709"/>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Истребование документов (сведений) в рамках межведомственного взаимодействия</w:t>
            </w:r>
          </w:p>
        </w:tc>
      </w:tr>
      <w:tr w:rsidR="00DC7021" w:rsidRPr="00C82C0E" w:rsidTr="00DC7021">
        <w:tc>
          <w:tcPr>
            <w:tcW w:w="4786" w:type="dxa"/>
            <w:tcBorders>
              <w:top w:val="single" w:sz="6" w:space="0" w:color="000000"/>
              <w:bottom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c>
          <w:tcPr>
            <w:tcW w:w="1418" w:type="dxa"/>
            <w:tcBorders>
              <w:top w:val="single" w:sz="6" w:space="0" w:color="000000"/>
              <w:bottom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r w:rsidRPr="00C82C0E">
              <w:rPr>
                <w:rFonts w:ascii="Arial" w:eastAsia="Times New Roman" w:hAnsi="Arial" w:cs="Arial"/>
                <w:b/>
                <w:bCs/>
                <w:noProof/>
                <w:color w:val="000000"/>
                <w:sz w:val="24"/>
                <w:szCs w:val="24"/>
                <w:lang w:eastAsia="ru-RU"/>
              </w:rPr>
              <w:drawing>
                <wp:inline distT="0" distB="0" distL="0" distR="0" wp14:anchorId="38F94447" wp14:editId="5F01466D">
                  <wp:extent cx="76200" cy="220980"/>
                  <wp:effectExtent l="0" t="0" r="0" b="0"/>
                  <wp:docPr id="2" name="Рисунок 2" descr="C:\Users\user\AppData\Local\Microsoft\Windows\INetCache\Content.MSO\2B1EA2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2B1EA292.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220980"/>
                          </a:xfrm>
                          <a:prstGeom prst="rect">
                            <a:avLst/>
                          </a:prstGeom>
                          <a:noFill/>
                          <a:ln>
                            <a:noFill/>
                          </a:ln>
                        </pic:spPr>
                      </pic:pic>
                    </a:graphicData>
                  </a:graphic>
                </wp:inline>
              </w:drawing>
            </w:r>
          </w:p>
        </w:tc>
        <w:tc>
          <w:tcPr>
            <w:tcW w:w="3379" w:type="dxa"/>
            <w:tcBorders>
              <w:top w:val="single" w:sz="6" w:space="0" w:color="000000"/>
              <w:bottom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r>
      <w:tr w:rsidR="00DC7021" w:rsidRPr="00C82C0E" w:rsidTr="00DC7021">
        <w:trPr>
          <w:trHeight w:val="345"/>
        </w:trPr>
        <w:tc>
          <w:tcPr>
            <w:tcW w:w="95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Рассмотрение документов</w:t>
            </w:r>
          </w:p>
        </w:tc>
      </w:tr>
      <w:tr w:rsidR="00DC7021" w:rsidRPr="00C82C0E" w:rsidTr="00DC7021">
        <w:trPr>
          <w:trHeight w:val="330"/>
        </w:trPr>
        <w:tc>
          <w:tcPr>
            <w:tcW w:w="9583" w:type="dxa"/>
            <w:gridSpan w:val="3"/>
            <w:tcBorders>
              <w:top w:val="single" w:sz="6" w:space="0" w:color="000000"/>
              <w:bottom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r>
      <w:tr w:rsidR="00DC7021" w:rsidRPr="00C82C0E" w:rsidTr="00DC7021">
        <w:tc>
          <w:tcPr>
            <w:tcW w:w="4786" w:type="dxa"/>
            <w:tcBorders>
              <w:top w:val="single" w:sz="6" w:space="0" w:color="000000"/>
              <w:bottom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c>
          <w:tcPr>
            <w:tcW w:w="1418" w:type="dxa"/>
            <w:tcBorders>
              <w:top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r>
      <w:tr w:rsidR="00DC7021" w:rsidRPr="00C82C0E" w:rsidTr="00DC7021">
        <w:tc>
          <w:tcPr>
            <w:tcW w:w="95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Принятие решения</w:t>
            </w:r>
          </w:p>
        </w:tc>
      </w:tr>
      <w:tr w:rsidR="00DC7021" w:rsidRPr="00C82C0E" w:rsidTr="00DC7021">
        <w:tc>
          <w:tcPr>
            <w:tcW w:w="9583" w:type="dxa"/>
            <w:gridSpan w:val="3"/>
            <w:tcBorders>
              <w:top w:val="single" w:sz="6" w:space="0" w:color="000000"/>
              <w:bottom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r w:rsidRPr="00C82C0E">
              <w:rPr>
                <w:rFonts w:ascii="Arial" w:eastAsia="Times New Roman" w:hAnsi="Arial" w:cs="Arial"/>
                <w:b/>
                <w:bCs/>
                <w:noProof/>
                <w:color w:val="000000"/>
                <w:sz w:val="24"/>
                <w:szCs w:val="24"/>
                <w:lang w:eastAsia="ru-RU"/>
              </w:rPr>
              <w:drawing>
                <wp:inline distT="0" distB="0" distL="0" distR="0" wp14:anchorId="4DBD275E" wp14:editId="71E270FE">
                  <wp:extent cx="76200" cy="220980"/>
                  <wp:effectExtent l="0" t="0" r="0" b="0"/>
                  <wp:docPr id="3" name="Рисунок 3" descr="C:\Users\user\AppData\Local\Microsoft\Windows\INetCache\Content.MSO\27AF30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27AF3070.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220980"/>
                          </a:xfrm>
                          <a:prstGeom prst="rect">
                            <a:avLst/>
                          </a:prstGeom>
                          <a:noFill/>
                          <a:ln>
                            <a:noFill/>
                          </a:ln>
                        </pic:spPr>
                      </pic:pic>
                    </a:graphicData>
                  </a:graphic>
                </wp:inline>
              </w:drawing>
            </w:r>
          </w:p>
        </w:tc>
      </w:tr>
      <w:tr w:rsidR="00DC7021" w:rsidRPr="00C82C0E" w:rsidTr="00DC7021">
        <w:tc>
          <w:tcPr>
            <w:tcW w:w="95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Выдача результата оказания муниципальной услуги</w:t>
            </w:r>
          </w:p>
        </w:tc>
      </w:tr>
      <w:tr w:rsidR="00DC7021" w:rsidRPr="00C82C0E" w:rsidTr="00DC7021">
        <w:tc>
          <w:tcPr>
            <w:tcW w:w="4786" w:type="dxa"/>
            <w:tcBorders>
              <w:top w:val="single" w:sz="6" w:space="0" w:color="000000"/>
              <w:bottom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left="720"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r w:rsidRPr="00C82C0E">
              <w:rPr>
                <w:rFonts w:ascii="Arial" w:eastAsia="Times New Roman" w:hAnsi="Arial" w:cs="Arial"/>
                <w:b/>
                <w:bCs/>
                <w:noProof/>
                <w:color w:val="000000"/>
                <w:sz w:val="24"/>
                <w:szCs w:val="24"/>
                <w:lang w:eastAsia="ru-RU"/>
              </w:rPr>
              <w:drawing>
                <wp:inline distT="0" distB="0" distL="0" distR="0" wp14:anchorId="6C9C173D" wp14:editId="46BA9ED5">
                  <wp:extent cx="76200" cy="220980"/>
                  <wp:effectExtent l="0" t="0" r="0" b="0"/>
                  <wp:docPr id="4" name="Рисунок 4" descr="C:\Users\user\AppData\Local\Microsoft\Windows\INetCache\Content.MSO\D0A89F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MSO\D0A89FF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220980"/>
                          </a:xfrm>
                          <a:prstGeom prst="rect">
                            <a:avLst/>
                          </a:prstGeom>
                          <a:noFill/>
                          <a:ln>
                            <a:noFill/>
                          </a:ln>
                        </pic:spPr>
                      </pic:pic>
                    </a:graphicData>
                  </a:graphic>
                </wp:inline>
              </w:drawing>
            </w:r>
          </w:p>
        </w:tc>
        <w:tc>
          <w:tcPr>
            <w:tcW w:w="1418" w:type="dxa"/>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c>
          <w:tcPr>
            <w:tcW w:w="3379" w:type="dxa"/>
            <w:tcBorders>
              <w:top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r w:rsidRPr="00C82C0E">
              <w:rPr>
                <w:rFonts w:ascii="Arial" w:eastAsia="Times New Roman" w:hAnsi="Arial" w:cs="Arial"/>
                <w:b/>
                <w:bCs/>
                <w:noProof/>
                <w:color w:val="000000"/>
                <w:sz w:val="24"/>
                <w:szCs w:val="24"/>
                <w:lang w:eastAsia="ru-RU"/>
              </w:rPr>
              <w:drawing>
                <wp:inline distT="0" distB="0" distL="0" distR="0" wp14:anchorId="3B34740D" wp14:editId="62172C61">
                  <wp:extent cx="76200" cy="289560"/>
                  <wp:effectExtent l="0" t="0" r="0" b="0"/>
                  <wp:docPr id="5" name="Рисунок 5" descr="C:\Users\user\AppData\Local\Microsoft\Windows\INetCache\Content.MSO\2A7A4C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2A7A4CBC.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89560"/>
                          </a:xfrm>
                          <a:prstGeom prst="rect">
                            <a:avLst/>
                          </a:prstGeom>
                          <a:noFill/>
                          <a:ln>
                            <a:noFill/>
                          </a:ln>
                        </pic:spPr>
                      </pic:pic>
                    </a:graphicData>
                  </a:graphic>
                </wp:inline>
              </w:drawing>
            </w:r>
          </w:p>
        </w:tc>
      </w:tr>
      <w:tr w:rsidR="00DC7021" w:rsidRPr="00C82C0E" w:rsidTr="00DC7021">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left="720"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Выдача уведомления об отказе</w:t>
            </w:r>
          </w:p>
          <w:p w:rsidR="00DC7021" w:rsidRPr="00C82C0E" w:rsidRDefault="00DC7021" w:rsidP="00DC7021">
            <w:pPr>
              <w:spacing w:after="0" w:line="240" w:lineRule="auto"/>
              <w:ind w:left="720"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в предоставлении муниципальной услуги</w:t>
            </w:r>
          </w:p>
        </w:tc>
        <w:tc>
          <w:tcPr>
            <w:tcW w:w="1418" w:type="dxa"/>
            <w:tcBorders>
              <w:lef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c>
          <w:tcPr>
            <w:tcW w:w="3379" w:type="dxa"/>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r>
    </w:tbl>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300A47" w:rsidRPr="00C82C0E" w:rsidRDefault="00DC7021" w:rsidP="00300A47">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300A47" w:rsidRPr="00C82C0E" w:rsidRDefault="00300A47" w:rsidP="00300A47">
      <w:pPr>
        <w:spacing w:after="0" w:line="240" w:lineRule="auto"/>
        <w:ind w:firstLine="567"/>
        <w:jc w:val="right"/>
        <w:rPr>
          <w:rFonts w:ascii="Arial" w:eastAsia="Times New Roman" w:hAnsi="Arial" w:cs="Arial"/>
          <w:color w:val="000000"/>
          <w:sz w:val="24"/>
          <w:szCs w:val="24"/>
          <w:lang w:eastAsia="ru-RU"/>
        </w:rPr>
      </w:pPr>
    </w:p>
    <w:p w:rsidR="00E049A4" w:rsidRPr="00C82C0E" w:rsidRDefault="00E049A4" w:rsidP="00C82C0E">
      <w:pPr>
        <w:spacing w:after="0" w:line="240" w:lineRule="auto"/>
        <w:rPr>
          <w:rFonts w:ascii="Arial" w:eastAsia="Times New Roman" w:hAnsi="Arial" w:cs="Arial"/>
          <w:color w:val="000000"/>
          <w:sz w:val="24"/>
          <w:szCs w:val="24"/>
          <w:lang w:eastAsia="ru-RU"/>
        </w:rPr>
      </w:pPr>
    </w:p>
    <w:p w:rsidR="00DC7021" w:rsidRPr="00C82C0E" w:rsidRDefault="00DC7021" w:rsidP="00300A47">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ПРИЛОЖЕНИЕ№ 2</w:t>
      </w:r>
    </w:p>
    <w:p w:rsidR="00DC7021" w:rsidRPr="00C82C0E" w:rsidRDefault="00DC7021" w:rsidP="00DC7021">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к административному регламенту</w:t>
      </w:r>
    </w:p>
    <w:p w:rsidR="00DC7021" w:rsidRPr="00C82C0E" w:rsidRDefault="00DC7021" w:rsidP="00DC7021">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предоставления муниципальной услуги</w:t>
      </w:r>
    </w:p>
    <w:p w:rsidR="00DC7021" w:rsidRPr="00C82C0E" w:rsidRDefault="00DC7021" w:rsidP="00DC7021">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по приему заявлений, документов,</w:t>
      </w:r>
    </w:p>
    <w:p w:rsidR="00DC7021" w:rsidRPr="00C82C0E" w:rsidRDefault="00DC7021" w:rsidP="00DC7021">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а также постановка граждан на учет</w:t>
      </w:r>
    </w:p>
    <w:p w:rsidR="00DC7021" w:rsidRPr="00C82C0E" w:rsidRDefault="00DC7021" w:rsidP="00DC7021">
      <w:pPr>
        <w:spacing w:after="0" w:line="240" w:lineRule="auto"/>
        <w:ind w:firstLine="567"/>
        <w:jc w:val="right"/>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в качестве нуждающихся в жилых помещениях</w:t>
      </w:r>
    </w:p>
    <w:p w:rsidR="00DC7021" w:rsidRPr="00C82C0E" w:rsidRDefault="00DC7021" w:rsidP="00DC7021">
      <w:pPr>
        <w:spacing w:after="0" w:line="240" w:lineRule="auto"/>
        <w:ind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СОГЛАСИЕ НА ОБРАБОТКУ ПЕРСОНАЛЬНЫХ ДАННЫХ</w:t>
      </w:r>
    </w:p>
    <w:tbl>
      <w:tblPr>
        <w:tblW w:w="0" w:type="auto"/>
        <w:tblCellMar>
          <w:left w:w="0" w:type="dxa"/>
          <w:right w:w="0" w:type="dxa"/>
        </w:tblCellMar>
        <w:tblLook w:val="04A0" w:firstRow="1" w:lastRow="0" w:firstColumn="1" w:lastColumn="0" w:noHBand="0" w:noVBand="1"/>
      </w:tblPr>
      <w:tblGrid>
        <w:gridCol w:w="2007"/>
        <w:gridCol w:w="1038"/>
        <w:gridCol w:w="6294"/>
      </w:tblGrid>
      <w:tr w:rsidR="00DC7021" w:rsidRPr="00C82C0E" w:rsidTr="00DC7021">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Субъект персональных данных</w:t>
            </w:r>
          </w:p>
        </w:tc>
        <w:tc>
          <w:tcPr>
            <w:tcW w:w="81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center"/>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________________________________________________________________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(Фамилия, Имя, Отчество полностью)</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_____________</w:t>
            </w:r>
            <w:proofErr w:type="spellStart"/>
            <w:r w:rsidRPr="00C82C0E">
              <w:rPr>
                <w:rFonts w:ascii="Arial" w:eastAsia="Times New Roman" w:hAnsi="Arial" w:cs="Arial"/>
                <w:color w:val="000000"/>
                <w:sz w:val="24"/>
                <w:szCs w:val="24"/>
                <w:lang w:eastAsia="ru-RU"/>
              </w:rPr>
              <w:t>серия_______№__________выдан</w:t>
            </w:r>
            <w:proofErr w:type="spellEnd"/>
            <w:r w:rsidRPr="00C82C0E">
              <w:rPr>
                <w:rFonts w:ascii="Arial" w:eastAsia="Times New Roman" w:hAnsi="Arial" w:cs="Arial"/>
                <w:color w:val="000000"/>
                <w:sz w:val="24"/>
                <w:szCs w:val="24"/>
                <w:lang w:eastAsia="ru-RU"/>
              </w:rPr>
              <w:t>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(вид основного документа, удостоверяющего личность)</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lastRenderedPageBreak/>
              <w:t>_________________________________________________________________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(кем и когда)</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проживающий(</w:t>
            </w:r>
            <w:proofErr w:type="spellStart"/>
            <w:r w:rsidRPr="00C82C0E">
              <w:rPr>
                <w:rFonts w:ascii="Arial" w:eastAsia="Times New Roman" w:hAnsi="Arial" w:cs="Arial"/>
                <w:color w:val="000000"/>
                <w:sz w:val="24"/>
                <w:szCs w:val="24"/>
                <w:lang w:eastAsia="ru-RU"/>
              </w:rPr>
              <w:t>ая</w:t>
            </w:r>
            <w:proofErr w:type="spellEnd"/>
            <w:r w:rsidRPr="00C82C0E">
              <w:rPr>
                <w:rFonts w:ascii="Arial" w:eastAsia="Times New Roman" w:hAnsi="Arial" w:cs="Arial"/>
                <w:color w:val="000000"/>
                <w:sz w:val="24"/>
                <w:szCs w:val="24"/>
                <w:lang w:eastAsia="ru-RU"/>
              </w:rPr>
              <w:t xml:space="preserve">) по </w:t>
            </w:r>
            <w:proofErr w:type="gramStart"/>
            <w:r w:rsidRPr="00C82C0E">
              <w:rPr>
                <w:rFonts w:ascii="Arial" w:eastAsia="Times New Roman" w:hAnsi="Arial" w:cs="Arial"/>
                <w:color w:val="000000"/>
                <w:sz w:val="24"/>
                <w:szCs w:val="24"/>
                <w:lang w:eastAsia="ru-RU"/>
              </w:rPr>
              <w:t>адресу:_</w:t>
            </w:r>
            <w:proofErr w:type="gramEnd"/>
            <w:r w:rsidRPr="00C82C0E">
              <w:rPr>
                <w:rFonts w:ascii="Arial" w:eastAsia="Times New Roman" w:hAnsi="Arial" w:cs="Arial"/>
                <w:color w:val="000000"/>
                <w:sz w:val="24"/>
                <w:szCs w:val="24"/>
                <w:lang w:eastAsia="ru-RU"/>
              </w:rPr>
              <w:t>_______________________________________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_________________________________________________________________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r>
      <w:tr w:rsidR="00DC7021" w:rsidRPr="00C82C0E" w:rsidTr="00DC7021">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406F47">
            <w:pPr>
              <w:spacing w:after="0" w:line="240" w:lineRule="auto"/>
              <w:ind w:firstLine="567"/>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lastRenderedPageBreak/>
              <w:t>В</w:t>
            </w:r>
            <w:r w:rsidR="00406F47" w:rsidRPr="00C82C0E">
              <w:rPr>
                <w:rFonts w:ascii="Arial" w:eastAsia="Times New Roman" w:hAnsi="Arial" w:cs="Arial"/>
                <w:color w:val="000000"/>
                <w:sz w:val="24"/>
                <w:szCs w:val="24"/>
                <w:lang w:eastAsia="ru-RU"/>
              </w:rPr>
              <w:t xml:space="preserve"> </w:t>
            </w:r>
            <w:r w:rsidRPr="00C82C0E">
              <w:rPr>
                <w:rFonts w:ascii="Arial" w:eastAsia="Times New Roman" w:hAnsi="Arial" w:cs="Arial"/>
                <w:color w:val="000000"/>
                <w:sz w:val="24"/>
                <w:szCs w:val="24"/>
                <w:lang w:eastAsia="ru-RU"/>
              </w:rPr>
              <w:t>лице представителя субъекта персональных данных (заполняется в случае получения согласия от представителя субъекта персональных данных)</w:t>
            </w:r>
          </w:p>
        </w:tc>
        <w:tc>
          <w:tcPr>
            <w:tcW w:w="81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______________________________________________________________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(Фамилия, Имя, Отчество полностью)</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_____________серия___________№______выдан________________________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(вид основного документа, удостоверяющего личность)</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____________________________________________________________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(кем и когда)</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проживающий(</w:t>
            </w:r>
            <w:proofErr w:type="spellStart"/>
            <w:r w:rsidRPr="00C82C0E">
              <w:rPr>
                <w:rFonts w:ascii="Arial" w:eastAsia="Times New Roman" w:hAnsi="Arial" w:cs="Arial"/>
                <w:color w:val="000000"/>
                <w:sz w:val="24"/>
                <w:szCs w:val="24"/>
                <w:lang w:eastAsia="ru-RU"/>
              </w:rPr>
              <w:t>ая</w:t>
            </w:r>
            <w:proofErr w:type="spellEnd"/>
            <w:r w:rsidRPr="00C82C0E">
              <w:rPr>
                <w:rFonts w:ascii="Arial" w:eastAsia="Times New Roman" w:hAnsi="Arial" w:cs="Arial"/>
                <w:color w:val="000000"/>
                <w:sz w:val="24"/>
                <w:szCs w:val="24"/>
                <w:lang w:eastAsia="ru-RU"/>
              </w:rPr>
              <w:t xml:space="preserve">) по </w:t>
            </w:r>
            <w:proofErr w:type="gramStart"/>
            <w:r w:rsidRPr="00C82C0E">
              <w:rPr>
                <w:rFonts w:ascii="Arial" w:eastAsia="Times New Roman" w:hAnsi="Arial" w:cs="Arial"/>
                <w:color w:val="000000"/>
                <w:sz w:val="24"/>
                <w:szCs w:val="24"/>
                <w:lang w:eastAsia="ru-RU"/>
              </w:rPr>
              <w:t>адресу:_</w:t>
            </w:r>
            <w:proofErr w:type="gramEnd"/>
            <w:r w:rsidRPr="00C82C0E">
              <w:rPr>
                <w:rFonts w:ascii="Arial" w:eastAsia="Times New Roman" w:hAnsi="Arial" w:cs="Arial"/>
                <w:color w:val="000000"/>
                <w:sz w:val="24"/>
                <w:szCs w:val="24"/>
                <w:lang w:eastAsia="ru-RU"/>
              </w:rPr>
              <w:t>_______________________________________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_________________________________________________________________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________________________________________________________________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действующий от имени субъекта персональных данных на основании</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_________________________________________________________________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(реквизиты доверенности или иного документа, подтверждающего полномочия представителя)</w:t>
            </w:r>
          </w:p>
        </w:tc>
      </w:tr>
      <w:tr w:rsidR="00DC7021" w:rsidRPr="00C82C0E" w:rsidTr="00DC7021">
        <w:trPr>
          <w:trHeight w:val="550"/>
        </w:trPr>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Принимаю решение о предоставлении моих персональных данных и даю согласие на их обработку свободно, своей волей и в своем интересе</w:t>
            </w:r>
          </w:p>
        </w:tc>
      </w:tr>
      <w:tr w:rsidR="00DC7021" w:rsidRPr="00C82C0E" w:rsidTr="00DC7021">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Наименование и адрес оператора, получающего согласие субъекта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406F47">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администрация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сельсовета </w:t>
            </w:r>
            <w:proofErr w:type="spellStart"/>
            <w:r w:rsidR="00406F47" w:rsidRPr="00C82C0E">
              <w:rPr>
                <w:rFonts w:ascii="Arial" w:eastAsia="Times New Roman" w:hAnsi="Arial" w:cs="Arial"/>
                <w:color w:val="000000"/>
                <w:sz w:val="24"/>
                <w:szCs w:val="24"/>
                <w:lang w:eastAsia="ru-RU"/>
              </w:rPr>
              <w:t>Здвинского</w:t>
            </w:r>
            <w:proofErr w:type="spellEnd"/>
            <w:r w:rsidRPr="00C82C0E">
              <w:rPr>
                <w:rFonts w:ascii="Arial" w:eastAsia="Times New Roman" w:hAnsi="Arial" w:cs="Arial"/>
                <w:color w:val="000000"/>
                <w:sz w:val="24"/>
                <w:szCs w:val="24"/>
                <w:lang w:eastAsia="ru-RU"/>
              </w:rPr>
              <w:t xml:space="preserve"> ра</w:t>
            </w:r>
            <w:r w:rsidR="00406F47" w:rsidRPr="00C82C0E">
              <w:rPr>
                <w:rFonts w:ascii="Arial" w:eastAsia="Times New Roman" w:hAnsi="Arial" w:cs="Arial"/>
                <w:color w:val="000000"/>
                <w:sz w:val="24"/>
                <w:szCs w:val="24"/>
                <w:lang w:eastAsia="ru-RU"/>
              </w:rPr>
              <w:t>йона Новосибирской области, 632951</w:t>
            </w:r>
            <w:r w:rsidRPr="00C82C0E">
              <w:rPr>
                <w:rFonts w:ascii="Arial" w:eastAsia="Times New Roman" w:hAnsi="Arial" w:cs="Arial"/>
                <w:color w:val="000000"/>
                <w:sz w:val="24"/>
                <w:szCs w:val="24"/>
                <w:lang w:eastAsia="ru-RU"/>
              </w:rPr>
              <w:t xml:space="preserve"> Новосибирская область, </w:t>
            </w:r>
            <w:proofErr w:type="spellStart"/>
            <w:r w:rsidR="00406F47" w:rsidRPr="00C82C0E">
              <w:rPr>
                <w:rFonts w:ascii="Arial" w:eastAsia="Times New Roman" w:hAnsi="Arial" w:cs="Arial"/>
                <w:color w:val="000000"/>
                <w:sz w:val="24"/>
                <w:szCs w:val="24"/>
                <w:lang w:eastAsia="ru-RU"/>
              </w:rPr>
              <w:t>Здвинский</w:t>
            </w:r>
            <w:proofErr w:type="spellEnd"/>
            <w:r w:rsidR="00406F47" w:rsidRPr="00C82C0E">
              <w:rPr>
                <w:rFonts w:ascii="Arial" w:eastAsia="Times New Roman" w:hAnsi="Arial" w:cs="Arial"/>
                <w:color w:val="000000"/>
                <w:sz w:val="24"/>
                <w:szCs w:val="24"/>
                <w:lang w:eastAsia="ru-RU"/>
              </w:rPr>
              <w:t xml:space="preserve"> район</w:t>
            </w:r>
            <w:r w:rsidRPr="00C82C0E">
              <w:rPr>
                <w:rFonts w:ascii="Arial" w:eastAsia="Times New Roman" w:hAnsi="Arial" w:cs="Arial"/>
                <w:color w:val="000000"/>
                <w:sz w:val="24"/>
                <w:szCs w:val="24"/>
                <w:lang w:eastAsia="ru-RU"/>
              </w:rPr>
              <w:t xml:space="preserve">, с. </w:t>
            </w:r>
            <w:r w:rsidR="00406F47" w:rsidRPr="00C82C0E">
              <w:rPr>
                <w:rFonts w:ascii="Arial" w:eastAsia="Times New Roman" w:hAnsi="Arial" w:cs="Arial"/>
                <w:color w:val="000000"/>
                <w:sz w:val="24"/>
                <w:szCs w:val="24"/>
                <w:lang w:eastAsia="ru-RU"/>
              </w:rPr>
              <w:t>Здвинск</w:t>
            </w:r>
            <w:r w:rsidRPr="00C82C0E">
              <w:rPr>
                <w:rFonts w:ascii="Arial" w:eastAsia="Times New Roman" w:hAnsi="Arial" w:cs="Arial"/>
                <w:color w:val="000000"/>
                <w:sz w:val="24"/>
                <w:szCs w:val="24"/>
                <w:lang w:eastAsia="ru-RU"/>
              </w:rPr>
              <w:t xml:space="preserve">, ул. </w:t>
            </w:r>
            <w:r w:rsidR="00406F47" w:rsidRPr="00C82C0E">
              <w:rPr>
                <w:rFonts w:ascii="Arial" w:eastAsia="Times New Roman" w:hAnsi="Arial" w:cs="Arial"/>
                <w:color w:val="000000"/>
                <w:sz w:val="24"/>
                <w:szCs w:val="24"/>
                <w:lang w:eastAsia="ru-RU"/>
              </w:rPr>
              <w:t>Калинина,2</w:t>
            </w:r>
          </w:p>
        </w:tc>
      </w:tr>
      <w:tr w:rsidR="00DC7021" w:rsidRPr="00C82C0E" w:rsidTr="00DC7021">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Цель обработки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w:t>
            </w:r>
          </w:p>
        </w:tc>
      </w:tr>
      <w:tr w:rsidR="00DC7021" w:rsidRPr="00C82C0E" w:rsidTr="00DC7021">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Перечень персональных данных, на обработку которых дается согласие субъекта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xml:space="preserve">Фамилия, имя, отчество; дата рождения; адрес; семейное положение; фотография; паспортные данные: </w:t>
            </w:r>
            <w:proofErr w:type="gramStart"/>
            <w:r w:rsidRPr="00C82C0E">
              <w:rPr>
                <w:rFonts w:ascii="Arial" w:eastAsia="Times New Roman" w:hAnsi="Arial" w:cs="Arial"/>
                <w:color w:val="000000"/>
                <w:sz w:val="24"/>
                <w:szCs w:val="24"/>
                <w:lang w:eastAsia="ru-RU"/>
              </w:rPr>
              <w:t>а)вид</w:t>
            </w:r>
            <w:proofErr w:type="gramEnd"/>
            <w:r w:rsidRPr="00C82C0E">
              <w:rPr>
                <w:rFonts w:ascii="Arial" w:eastAsia="Times New Roman" w:hAnsi="Arial" w:cs="Arial"/>
                <w:color w:val="000000"/>
                <w:sz w:val="24"/>
                <w:szCs w:val="24"/>
                <w:lang w:eastAsia="ru-RU"/>
              </w:rPr>
              <w:t xml:space="preserve">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
        </w:tc>
      </w:tr>
      <w:tr w:rsidR="00DC7021" w:rsidRPr="00C82C0E" w:rsidTr="00DC7021">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xml:space="preserve">Наименование и адрес лица, осуществляющего обработку персональных данных по поручению оператора ( если </w:t>
            </w:r>
            <w:r w:rsidRPr="00C82C0E">
              <w:rPr>
                <w:rFonts w:ascii="Arial" w:eastAsia="Times New Roman" w:hAnsi="Arial" w:cs="Arial"/>
                <w:color w:val="000000"/>
                <w:sz w:val="24"/>
                <w:szCs w:val="24"/>
                <w:lang w:eastAsia="ru-RU"/>
              </w:rPr>
              <w:lastRenderedPageBreak/>
              <w:t>обработка будет поручена такому лицу)</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lastRenderedPageBreak/>
              <w:t> </w:t>
            </w:r>
          </w:p>
        </w:tc>
      </w:tr>
      <w:tr w:rsidR="00DC7021" w:rsidRPr="00C82C0E" w:rsidTr="00DC7021">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tc>
      </w:tr>
      <w:tr w:rsidR="00DC7021" w:rsidRPr="00C82C0E" w:rsidTr="00DC7021">
        <w:tc>
          <w:tcPr>
            <w:tcW w:w="388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Срок действия настоящего согласия –</w:t>
            </w:r>
          </w:p>
        </w:tc>
      </w:tr>
      <w:tr w:rsidR="00DC7021" w:rsidRPr="00C82C0E" w:rsidTr="00DC7021">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C7021" w:rsidRPr="00C82C0E" w:rsidRDefault="00DC7021" w:rsidP="00DC7021">
            <w:pPr>
              <w:spacing w:after="0" w:line="240" w:lineRule="auto"/>
              <w:rPr>
                <w:rFonts w:ascii="Arial" w:eastAsia="Times New Roman" w:hAnsi="Arial" w:cs="Arial"/>
                <w:sz w:val="24"/>
                <w:szCs w:val="24"/>
                <w:lang w:eastAsia="ru-RU"/>
              </w:rPr>
            </w:pP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 xml:space="preserve">На основании письменного обращения субъекта персональных данных оператор прекратит обработку таких персональных данных в течение 3(трех)рабочих дней, о чем будет направлено письменное уведомление субъекту персональных </w:t>
            </w:r>
            <w:proofErr w:type="gramStart"/>
            <w:r w:rsidRPr="00C82C0E">
              <w:rPr>
                <w:rFonts w:ascii="Arial" w:eastAsia="Times New Roman" w:hAnsi="Arial" w:cs="Arial"/>
                <w:color w:val="000000"/>
                <w:sz w:val="24"/>
                <w:szCs w:val="24"/>
                <w:lang w:eastAsia="ru-RU"/>
              </w:rPr>
              <w:t>данных .</w:t>
            </w:r>
            <w:proofErr w:type="gramEnd"/>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Согласие может быть отозвано субъектом путем направления письменного уведомления оператору.</w:t>
            </w:r>
          </w:p>
        </w:tc>
      </w:tr>
      <w:tr w:rsidR="00DC7021" w:rsidRPr="00C82C0E" w:rsidTr="00DC7021">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Подпись субъекта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____________________________________________</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(ФИО полностью, подпись)</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«_____</w:t>
            </w:r>
            <w:proofErr w:type="gramStart"/>
            <w:r w:rsidRPr="00C82C0E">
              <w:rPr>
                <w:rFonts w:ascii="Arial" w:eastAsia="Times New Roman" w:hAnsi="Arial" w:cs="Arial"/>
                <w:color w:val="000000"/>
                <w:sz w:val="24"/>
                <w:szCs w:val="24"/>
                <w:lang w:eastAsia="ru-RU"/>
              </w:rPr>
              <w:t>_»_</w:t>
            </w:r>
            <w:proofErr w:type="gramEnd"/>
            <w:r w:rsidRPr="00C82C0E">
              <w:rPr>
                <w:rFonts w:ascii="Arial" w:eastAsia="Times New Roman" w:hAnsi="Arial" w:cs="Arial"/>
                <w:color w:val="000000"/>
                <w:sz w:val="24"/>
                <w:szCs w:val="24"/>
                <w:lang w:eastAsia="ru-RU"/>
              </w:rPr>
              <w:t>__________________20_____г.</w:t>
            </w:r>
          </w:p>
          <w:p w:rsidR="00DC7021" w:rsidRPr="00C82C0E" w:rsidRDefault="00DC7021" w:rsidP="00DC7021">
            <w:pPr>
              <w:spacing w:after="0" w:line="240" w:lineRule="auto"/>
              <w:ind w:firstLine="567"/>
              <w:jc w:val="both"/>
              <w:rPr>
                <w:rFonts w:ascii="Arial" w:eastAsia="Times New Roman" w:hAnsi="Arial" w:cs="Arial"/>
                <w:sz w:val="24"/>
                <w:szCs w:val="24"/>
                <w:lang w:eastAsia="ru-RU"/>
              </w:rPr>
            </w:pPr>
            <w:r w:rsidRPr="00C82C0E">
              <w:rPr>
                <w:rFonts w:ascii="Arial" w:eastAsia="Times New Roman" w:hAnsi="Arial" w:cs="Arial"/>
                <w:color w:val="000000"/>
                <w:sz w:val="24"/>
                <w:szCs w:val="24"/>
                <w:lang w:eastAsia="ru-RU"/>
              </w:rPr>
              <w:t>(дата)</w:t>
            </w:r>
          </w:p>
        </w:tc>
      </w:tr>
    </w:tbl>
    <w:p w:rsidR="00DC7021" w:rsidRPr="00C82C0E" w:rsidRDefault="00DC7021" w:rsidP="00DC7021">
      <w:pPr>
        <w:spacing w:after="0" w:line="240" w:lineRule="auto"/>
        <w:ind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DC7021" w:rsidRPr="00C82C0E" w:rsidRDefault="00DC7021" w:rsidP="00DC7021">
      <w:pPr>
        <w:spacing w:after="0" w:line="240" w:lineRule="auto"/>
        <w:ind w:firstLine="567"/>
        <w:jc w:val="both"/>
        <w:rPr>
          <w:rFonts w:ascii="Arial" w:eastAsia="Times New Roman" w:hAnsi="Arial" w:cs="Arial"/>
          <w:color w:val="000000"/>
          <w:sz w:val="24"/>
          <w:szCs w:val="24"/>
          <w:lang w:eastAsia="ru-RU"/>
        </w:rPr>
      </w:pPr>
      <w:r w:rsidRPr="00C82C0E">
        <w:rPr>
          <w:rFonts w:ascii="Arial" w:eastAsia="Times New Roman" w:hAnsi="Arial" w:cs="Arial"/>
          <w:color w:val="000000"/>
          <w:sz w:val="24"/>
          <w:szCs w:val="24"/>
          <w:lang w:eastAsia="ru-RU"/>
        </w:rPr>
        <w:t> </w:t>
      </w:r>
    </w:p>
    <w:p w:rsidR="008510E8" w:rsidRPr="00C82C0E" w:rsidRDefault="008510E8" w:rsidP="008510E8">
      <w:pPr>
        <w:spacing w:after="0" w:line="240" w:lineRule="auto"/>
        <w:ind w:firstLine="567"/>
        <w:jc w:val="center"/>
        <w:rPr>
          <w:rFonts w:ascii="Arial" w:eastAsia="Times New Roman" w:hAnsi="Arial" w:cs="Arial"/>
          <w:color w:val="000000"/>
          <w:sz w:val="24"/>
          <w:szCs w:val="24"/>
          <w:lang w:eastAsia="ru-RU"/>
        </w:rPr>
      </w:pPr>
      <w:r w:rsidRPr="00C82C0E">
        <w:rPr>
          <w:rFonts w:ascii="Arial" w:eastAsia="Times New Roman" w:hAnsi="Arial" w:cs="Arial"/>
          <w:b/>
          <w:bCs/>
          <w:color w:val="000000"/>
          <w:sz w:val="24"/>
          <w:szCs w:val="24"/>
          <w:lang w:eastAsia="ru-RU"/>
        </w:rPr>
        <w:t> </w:t>
      </w:r>
    </w:p>
    <w:sectPr w:rsidR="008510E8" w:rsidRPr="00C82C0E" w:rsidSect="00221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A90D7A"/>
    <w:multiLevelType w:val="hybridMultilevel"/>
    <w:tmpl w:val="380203CA"/>
    <w:lvl w:ilvl="0" w:tplc="0419000F">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4D"/>
    <w:rsid w:val="001A1018"/>
    <w:rsid w:val="001D71BD"/>
    <w:rsid w:val="00221592"/>
    <w:rsid w:val="00300A47"/>
    <w:rsid w:val="00406F47"/>
    <w:rsid w:val="004C3BAC"/>
    <w:rsid w:val="008510E8"/>
    <w:rsid w:val="00891E90"/>
    <w:rsid w:val="008C79BF"/>
    <w:rsid w:val="00A75721"/>
    <w:rsid w:val="00B801A1"/>
    <w:rsid w:val="00C82685"/>
    <w:rsid w:val="00C82C0E"/>
    <w:rsid w:val="00DC7021"/>
    <w:rsid w:val="00E049A4"/>
    <w:rsid w:val="00E5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41CA"/>
  <w15:chartTrackingRefBased/>
  <w15:docId w15:val="{26DD4471-D590-4049-82A9-496F37B5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0E8"/>
    <w:pPr>
      <w:spacing w:after="160" w:line="256" w:lineRule="auto"/>
    </w:pPr>
    <w:rPr>
      <w:sz w:val="22"/>
      <w:szCs w:val="22"/>
      <w:lang w:eastAsia="en-US"/>
    </w:rPr>
  </w:style>
  <w:style w:type="paragraph" w:styleId="2">
    <w:name w:val="heading 2"/>
    <w:basedOn w:val="a"/>
    <w:next w:val="a"/>
    <w:link w:val="20"/>
    <w:qFormat/>
    <w:rsid w:val="001A1018"/>
    <w:pPr>
      <w:keepNext/>
      <w:numPr>
        <w:ilvl w:val="1"/>
        <w:numId w:val="2"/>
      </w:numPr>
      <w:suppressAutoHyphens/>
      <w:spacing w:after="0" w:line="240" w:lineRule="auto"/>
      <w:jc w:val="center"/>
      <w:outlineLvl w:val="1"/>
    </w:pPr>
    <w:rPr>
      <w:rFonts w:ascii="Times New Roman" w:eastAsia="Times New Roman" w:hAnsi="Times New Roman"/>
      <w:b/>
      <w:sz w:val="20"/>
      <w:szCs w:val="20"/>
      <w:lang w:eastAsia="ar-SA"/>
    </w:rPr>
  </w:style>
  <w:style w:type="paragraph" w:styleId="3">
    <w:name w:val="heading 3"/>
    <w:basedOn w:val="a"/>
    <w:next w:val="a"/>
    <w:link w:val="30"/>
    <w:qFormat/>
    <w:rsid w:val="001A1018"/>
    <w:pPr>
      <w:keepNext/>
      <w:numPr>
        <w:ilvl w:val="2"/>
        <w:numId w:val="2"/>
      </w:numPr>
      <w:suppressAutoHyphens/>
      <w:spacing w:after="0" w:line="240" w:lineRule="auto"/>
      <w:jc w:val="center"/>
      <w:outlineLvl w:val="2"/>
    </w:pPr>
    <w:rPr>
      <w:rFonts w:ascii="Times New Roman" w:eastAsia="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1018"/>
    <w:rPr>
      <w:rFonts w:ascii="Times New Roman" w:eastAsia="Times New Roman" w:hAnsi="Times New Roman"/>
      <w:b/>
      <w:lang w:eastAsia="ar-SA"/>
    </w:rPr>
  </w:style>
  <w:style w:type="character" w:customStyle="1" w:styleId="30">
    <w:name w:val="Заголовок 3 Знак"/>
    <w:basedOn w:val="a0"/>
    <w:link w:val="3"/>
    <w:rsid w:val="001A1018"/>
    <w:rPr>
      <w:rFonts w:ascii="Times New Roman" w:eastAsia="Times New Roman" w:hAnsi="Times New Roman" w:cs="Times New Roman"/>
      <w:b/>
      <w:szCs w:val="20"/>
      <w:lang w:eastAsia="ar-SA"/>
    </w:rPr>
  </w:style>
  <w:style w:type="paragraph" w:styleId="a3">
    <w:name w:val="Title"/>
    <w:basedOn w:val="a"/>
    <w:next w:val="a"/>
    <w:link w:val="a4"/>
    <w:qFormat/>
    <w:rsid w:val="001A1018"/>
    <w:pPr>
      <w:suppressAutoHyphens/>
      <w:spacing w:after="0" w:line="240" w:lineRule="auto"/>
      <w:jc w:val="center"/>
    </w:pPr>
    <w:rPr>
      <w:rFonts w:ascii="Times New Roman" w:eastAsia="Times New Roman" w:hAnsi="Times New Roman"/>
      <w:b/>
      <w:sz w:val="20"/>
      <w:szCs w:val="20"/>
      <w:lang w:eastAsia="ar-SA"/>
    </w:rPr>
  </w:style>
  <w:style w:type="character" w:customStyle="1" w:styleId="a4">
    <w:name w:val="Заголовок Знак"/>
    <w:basedOn w:val="a0"/>
    <w:link w:val="a3"/>
    <w:rsid w:val="001A1018"/>
    <w:rPr>
      <w:rFonts w:ascii="Times New Roman" w:eastAsia="Times New Roman" w:hAnsi="Times New Roman" w:cs="Times New Roman"/>
      <w:b/>
      <w:szCs w:val="20"/>
      <w:lang w:eastAsia="ar-SA"/>
    </w:rPr>
  </w:style>
  <w:style w:type="paragraph" w:styleId="a5">
    <w:name w:val="Subtitle"/>
    <w:basedOn w:val="a"/>
    <w:next w:val="a"/>
    <w:link w:val="a6"/>
    <w:qFormat/>
    <w:rsid w:val="001A1018"/>
    <w:pPr>
      <w:suppressAutoHyphens/>
      <w:spacing w:after="0" w:line="240" w:lineRule="auto"/>
      <w:jc w:val="center"/>
    </w:pPr>
    <w:rPr>
      <w:rFonts w:ascii="Times New Roman" w:eastAsiaTheme="majorEastAsia" w:hAnsi="Times New Roman" w:cstheme="majorBidi"/>
      <w:i/>
      <w:sz w:val="20"/>
      <w:szCs w:val="20"/>
      <w:lang w:eastAsia="ar-SA"/>
    </w:rPr>
  </w:style>
  <w:style w:type="character" w:customStyle="1" w:styleId="a6">
    <w:name w:val="Подзаголовок Знак"/>
    <w:basedOn w:val="a0"/>
    <w:link w:val="a5"/>
    <w:rsid w:val="001A1018"/>
    <w:rPr>
      <w:rFonts w:ascii="Times New Roman" w:eastAsiaTheme="majorEastAsia" w:hAnsi="Times New Roman" w:cstheme="majorBidi"/>
      <w:i/>
      <w:lang w:eastAsia="ar-SA"/>
    </w:rPr>
  </w:style>
  <w:style w:type="paragraph" w:styleId="a7">
    <w:name w:val="Body Text"/>
    <w:basedOn w:val="a"/>
    <w:link w:val="a8"/>
    <w:uiPriority w:val="99"/>
    <w:semiHidden/>
    <w:unhideWhenUsed/>
    <w:rsid w:val="001A1018"/>
    <w:pPr>
      <w:spacing w:after="120"/>
    </w:pPr>
  </w:style>
  <w:style w:type="character" w:customStyle="1" w:styleId="a8">
    <w:name w:val="Основной текст Знак"/>
    <w:basedOn w:val="a0"/>
    <w:link w:val="a7"/>
    <w:uiPriority w:val="99"/>
    <w:semiHidden/>
    <w:rsid w:val="001A1018"/>
    <w:rPr>
      <w:sz w:val="22"/>
      <w:szCs w:val="22"/>
      <w:lang w:eastAsia="en-US"/>
    </w:rPr>
  </w:style>
  <w:style w:type="paragraph" w:styleId="a9">
    <w:name w:val="No Spacing"/>
    <w:uiPriority w:val="1"/>
    <w:qFormat/>
    <w:rsid w:val="001A1018"/>
    <w:rPr>
      <w:sz w:val="22"/>
      <w:szCs w:val="22"/>
      <w:lang w:eastAsia="en-US"/>
    </w:rPr>
  </w:style>
  <w:style w:type="paragraph" w:styleId="aa">
    <w:name w:val="List Paragraph"/>
    <w:basedOn w:val="a"/>
    <w:uiPriority w:val="34"/>
    <w:qFormat/>
    <w:rsid w:val="008510E8"/>
    <w:pPr>
      <w:ind w:left="720"/>
      <w:contextualSpacing/>
    </w:pPr>
  </w:style>
  <w:style w:type="character" w:customStyle="1" w:styleId="1">
    <w:name w:val="Гиперссылка1"/>
    <w:basedOn w:val="a0"/>
    <w:rsid w:val="008510E8"/>
  </w:style>
  <w:style w:type="character" w:customStyle="1" w:styleId="21">
    <w:name w:val="Гиперссылка2"/>
    <w:basedOn w:val="a0"/>
    <w:rsid w:val="008510E8"/>
  </w:style>
  <w:style w:type="paragraph" w:styleId="ab">
    <w:name w:val="Normal (Web)"/>
    <w:basedOn w:val="a"/>
    <w:uiPriority w:val="99"/>
    <w:unhideWhenUsed/>
    <w:rsid w:val="008510E8"/>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semiHidden/>
    <w:unhideWhenUsed/>
    <w:rsid w:val="00851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48260">
      <w:bodyDiv w:val="1"/>
      <w:marLeft w:val="0"/>
      <w:marRight w:val="0"/>
      <w:marTop w:val="0"/>
      <w:marBottom w:val="0"/>
      <w:divBdr>
        <w:top w:val="none" w:sz="0" w:space="0" w:color="auto"/>
        <w:left w:val="none" w:sz="0" w:space="0" w:color="auto"/>
        <w:bottom w:val="none" w:sz="0" w:space="0" w:color="auto"/>
        <w:right w:val="none" w:sz="0" w:space="0" w:color="auto"/>
      </w:divBdr>
    </w:div>
    <w:div w:id="686711422">
      <w:bodyDiv w:val="1"/>
      <w:marLeft w:val="0"/>
      <w:marRight w:val="0"/>
      <w:marTop w:val="0"/>
      <w:marBottom w:val="0"/>
      <w:divBdr>
        <w:top w:val="none" w:sz="0" w:space="0" w:color="auto"/>
        <w:left w:val="none" w:sz="0" w:space="0" w:color="auto"/>
        <w:bottom w:val="none" w:sz="0" w:space="0" w:color="auto"/>
        <w:right w:val="none" w:sz="0" w:space="0" w:color="auto"/>
      </w:divBdr>
    </w:div>
    <w:div w:id="826869451">
      <w:bodyDiv w:val="1"/>
      <w:marLeft w:val="0"/>
      <w:marRight w:val="0"/>
      <w:marTop w:val="0"/>
      <w:marBottom w:val="0"/>
      <w:divBdr>
        <w:top w:val="none" w:sz="0" w:space="0" w:color="auto"/>
        <w:left w:val="none" w:sz="0" w:space="0" w:color="auto"/>
        <w:bottom w:val="none" w:sz="0" w:space="0" w:color="auto"/>
        <w:right w:val="none" w:sz="0" w:space="0" w:color="auto"/>
      </w:divBdr>
    </w:div>
    <w:div w:id="838957753">
      <w:bodyDiv w:val="1"/>
      <w:marLeft w:val="0"/>
      <w:marRight w:val="0"/>
      <w:marTop w:val="0"/>
      <w:marBottom w:val="0"/>
      <w:divBdr>
        <w:top w:val="none" w:sz="0" w:space="0" w:color="auto"/>
        <w:left w:val="none" w:sz="0" w:space="0" w:color="auto"/>
        <w:bottom w:val="none" w:sz="0" w:space="0" w:color="auto"/>
        <w:right w:val="none" w:sz="0" w:space="0" w:color="auto"/>
      </w:divBdr>
    </w:div>
    <w:div w:id="1455635310">
      <w:bodyDiv w:val="1"/>
      <w:marLeft w:val="0"/>
      <w:marRight w:val="0"/>
      <w:marTop w:val="0"/>
      <w:marBottom w:val="0"/>
      <w:divBdr>
        <w:top w:val="none" w:sz="0" w:space="0" w:color="auto"/>
        <w:left w:val="none" w:sz="0" w:space="0" w:color="auto"/>
        <w:bottom w:val="none" w:sz="0" w:space="0" w:color="auto"/>
        <w:right w:val="none" w:sz="0" w:space="0" w:color="auto"/>
      </w:divBdr>
    </w:div>
    <w:div w:id="19244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ravo-search.minjust.ru/bigs/showDocument.html?id=4F48675C-2DC2-4B7B-8F43-C7D17AB9072F" TargetMode="External"/><Relationship Id="rId14" Type="http://schemas.openxmlformats.org/officeDocument/2006/relationships/hyperlink" Target="https://pravo-search.minjust.ru/bigs/showDocument.html?id=03CF0FB8-17D5-46F6-A5EC-D164267653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7525</Words>
  <Characters>42898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2022-11-28T07:58:00Z</dcterms:created>
  <dcterms:modified xsi:type="dcterms:W3CDTF">2022-12-01T05:23:00Z</dcterms:modified>
</cp:coreProperties>
</file>